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9F0"/>
  <w:body>
    <w:p w14:paraId="63EDFEFA" w14:textId="58D86E32" w:rsidR="00066DDD" w:rsidRPr="00440270" w:rsidRDefault="00A654D4" w:rsidP="00440270">
      <w:pPr>
        <w:spacing w:line="276" w:lineRule="auto"/>
        <w:jc w:val="right"/>
        <w:rPr>
          <w:rFonts w:ascii="Calibri" w:hAnsi="Calibri" w:cs="Calibri"/>
        </w:rPr>
      </w:pPr>
      <w:r w:rsidRPr="00674179">
        <w:rPr>
          <w:rFonts w:ascii="Calibri" w:hAnsi="Calibri" w:cs="Calibri"/>
        </w:rPr>
        <w:fldChar w:fldCharType="begin"/>
      </w:r>
      <w:r w:rsidRPr="00674179">
        <w:rPr>
          <w:rFonts w:ascii="Calibri" w:hAnsi="Calibri" w:cs="Calibri"/>
        </w:rPr>
        <w:instrText xml:space="preserve"> INCLUDEPICTURE "blob:https://web.whatsapp.com/f20769f2-3466-403e-8863-1a8d1a6f8472" \* MERGEFORMATINET </w:instrText>
      </w:r>
      <w:r w:rsidRPr="00674179">
        <w:rPr>
          <w:rFonts w:ascii="Calibri" w:hAnsi="Calibri" w:cs="Calibri"/>
        </w:rPr>
        <w:fldChar w:fldCharType="separate"/>
      </w:r>
      <w:r w:rsidRPr="00674179">
        <w:rPr>
          <w:rFonts w:ascii="Calibri" w:hAnsi="Calibri" w:cs="Calibri"/>
          <w:noProof/>
        </w:rPr>
        <mc:AlternateContent>
          <mc:Choice Requires="wps">
            <w:drawing>
              <wp:inline distT="0" distB="0" distL="0" distR="0" wp14:anchorId="7820F35A" wp14:editId="3B6D58E4">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8EA52"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674179">
        <w:rPr>
          <w:rFonts w:ascii="Calibri" w:hAnsi="Calibri" w:cs="Calibri"/>
        </w:rPr>
        <w:fldChar w:fldCharType="end"/>
      </w:r>
      <w:r w:rsidRPr="00674179">
        <w:rPr>
          <w:rFonts w:ascii="Calibri" w:hAnsi="Calibri" w:cs="Calibri"/>
        </w:rPr>
        <w:t xml:space="preserve"> </w:t>
      </w:r>
      <w:r w:rsidRPr="00674179">
        <w:rPr>
          <w:rFonts w:ascii="Calibri" w:hAnsi="Calibri" w:cs="Calibri"/>
        </w:rPr>
        <w:fldChar w:fldCharType="begin"/>
      </w:r>
      <w:r w:rsidRPr="00674179">
        <w:rPr>
          <w:rFonts w:ascii="Calibri" w:hAnsi="Calibri" w:cs="Calibri"/>
        </w:rPr>
        <w:instrText xml:space="preserve"> INCLUDEPICTURE "blob:https://web.whatsapp.com/f20769f2-3466-403e-8863-1a8d1a6f8472" \* MERGEFORMATINET </w:instrText>
      </w:r>
      <w:r w:rsidRPr="00674179">
        <w:rPr>
          <w:rFonts w:ascii="Calibri" w:hAnsi="Calibri" w:cs="Calibri"/>
        </w:rPr>
        <w:fldChar w:fldCharType="separate"/>
      </w:r>
      <w:r w:rsidRPr="00674179">
        <w:rPr>
          <w:rFonts w:ascii="Calibri" w:hAnsi="Calibri" w:cs="Calibri"/>
          <w:noProof/>
        </w:rPr>
        <mc:AlternateContent>
          <mc:Choice Requires="wps">
            <w:drawing>
              <wp:inline distT="0" distB="0" distL="0" distR="0" wp14:anchorId="339D7BDA" wp14:editId="1750DD8D">
                <wp:extent cx="304800" cy="30480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89AD1"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674179">
        <w:rPr>
          <w:rFonts w:ascii="Calibri" w:hAnsi="Calibri" w:cs="Calibri"/>
        </w:rPr>
        <w:fldChar w:fldCharType="end"/>
      </w:r>
      <w:r w:rsidRPr="00674179">
        <w:rPr>
          <w:rFonts w:ascii="Calibri" w:hAnsi="Calibri" w:cs="Calibri"/>
        </w:rPr>
        <w:t xml:space="preserve"> </w:t>
      </w:r>
      <w:r w:rsidRPr="00674179">
        <w:rPr>
          <w:rFonts w:ascii="Calibri" w:hAnsi="Calibri" w:cs="Calibri"/>
        </w:rPr>
        <w:fldChar w:fldCharType="begin"/>
      </w:r>
      <w:r w:rsidRPr="00674179">
        <w:rPr>
          <w:rFonts w:ascii="Calibri" w:hAnsi="Calibri" w:cs="Calibri"/>
        </w:rPr>
        <w:instrText xml:space="preserve"> INCLUDEPICTURE "blob:https://web.whatsapp.com/f20769f2-3466-403e-8863-1a8d1a6f8472" \* MERGEFORMATINET </w:instrText>
      </w:r>
      <w:r w:rsidRPr="00674179">
        <w:rPr>
          <w:rFonts w:ascii="Calibri" w:hAnsi="Calibri" w:cs="Calibri"/>
        </w:rPr>
        <w:fldChar w:fldCharType="separate"/>
      </w:r>
      <w:r w:rsidRPr="00674179">
        <w:rPr>
          <w:rFonts w:ascii="Calibri" w:hAnsi="Calibri" w:cs="Calibri"/>
          <w:noProof/>
        </w:rPr>
        <mc:AlternateContent>
          <mc:Choice Requires="wps">
            <w:drawing>
              <wp:inline distT="0" distB="0" distL="0" distR="0" wp14:anchorId="4CEF8747" wp14:editId="75BC444D">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F1D3D"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674179">
        <w:rPr>
          <w:rFonts w:ascii="Calibri" w:hAnsi="Calibri" w:cs="Calibri"/>
        </w:rPr>
        <w:fldChar w:fldCharType="end"/>
      </w:r>
      <w:r w:rsidRPr="00674179">
        <w:rPr>
          <w:rFonts w:ascii="Calibri" w:hAnsi="Calibri" w:cs="Calibri"/>
        </w:rPr>
        <w:t xml:space="preserve"> </w:t>
      </w:r>
      <w:r w:rsidRPr="00674179">
        <w:rPr>
          <w:rFonts w:ascii="Calibri" w:hAnsi="Calibri" w:cs="Calibri"/>
        </w:rPr>
        <w:fldChar w:fldCharType="begin"/>
      </w:r>
      <w:r w:rsidRPr="00674179">
        <w:rPr>
          <w:rFonts w:ascii="Calibri" w:hAnsi="Calibri" w:cs="Calibri"/>
        </w:rPr>
        <w:instrText xml:space="preserve"> INCLUDEPICTURE "blob:https://web.whatsapp.com/f20769f2-3466-403e-8863-1a8d1a6f8472" \* MERGEFORMATINET </w:instrText>
      </w:r>
      <w:r w:rsidRPr="00674179">
        <w:rPr>
          <w:rFonts w:ascii="Calibri" w:hAnsi="Calibri" w:cs="Calibri"/>
        </w:rPr>
        <w:fldChar w:fldCharType="separate"/>
      </w:r>
      <w:r w:rsidRPr="00674179">
        <w:rPr>
          <w:rFonts w:ascii="Calibri" w:hAnsi="Calibri" w:cs="Calibri"/>
          <w:noProof/>
        </w:rPr>
        <mc:AlternateContent>
          <mc:Choice Requires="wps">
            <w:drawing>
              <wp:inline distT="0" distB="0" distL="0" distR="0" wp14:anchorId="209110D4" wp14:editId="21580C04">
                <wp:extent cx="304800" cy="30480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6BC0AE"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anchorlock/>
              </v:rect>
            </w:pict>
          </mc:Fallback>
        </mc:AlternateContent>
      </w:r>
      <w:r w:rsidRPr="00674179">
        <w:rPr>
          <w:rFonts w:ascii="Calibri" w:hAnsi="Calibri" w:cs="Calibri"/>
        </w:rPr>
        <w:fldChar w:fldCharType="end"/>
      </w:r>
      <w:r w:rsidR="005022FD" w:rsidRPr="00674179">
        <w:rPr>
          <w:rFonts w:ascii="Calibri" w:hAnsi="Calibri" w:cs="Calibri"/>
        </w:rPr>
        <w:fldChar w:fldCharType="begin"/>
      </w:r>
      <w:r w:rsidR="005022FD" w:rsidRPr="00674179">
        <w:rPr>
          <w:rFonts w:ascii="Calibri" w:hAnsi="Calibri" w:cs="Calibri"/>
        </w:rPr>
        <w:instrText xml:space="preserve"> INCLUDEPICTURE "https://israelxp.com/wp-content/uploads/2020/11/logo-bar-ilan-university.png" \* MERGEFORMATINET </w:instrText>
      </w:r>
      <w:r w:rsidR="005022FD" w:rsidRPr="00674179">
        <w:rPr>
          <w:rFonts w:ascii="Calibri" w:hAnsi="Calibri" w:cs="Calibri"/>
        </w:rPr>
        <w:fldChar w:fldCharType="separate"/>
      </w:r>
      <w:r w:rsidR="005022FD" w:rsidRPr="00674179">
        <w:rPr>
          <w:rFonts w:ascii="Calibri" w:hAnsi="Calibri" w:cs="Calibri"/>
          <w:noProof/>
        </w:rPr>
        <w:drawing>
          <wp:inline distT="0" distB="0" distL="0" distR="0" wp14:anchorId="1B35EC72" wp14:editId="68F33288">
            <wp:extent cx="1058333" cy="393537"/>
            <wp:effectExtent l="0" t="0" r="0" b="635"/>
            <wp:docPr id="22" name="Picture 22" descr="logo-bar-ilan-university | Israel XP at Bar-Il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bar-ilan-university | Israel XP at Bar-Ilan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292" cy="403190"/>
                    </a:xfrm>
                    <a:prstGeom prst="rect">
                      <a:avLst/>
                    </a:prstGeom>
                    <a:noFill/>
                    <a:ln>
                      <a:noFill/>
                    </a:ln>
                  </pic:spPr>
                </pic:pic>
              </a:graphicData>
            </a:graphic>
          </wp:inline>
        </w:drawing>
      </w:r>
      <w:r w:rsidR="005022FD" w:rsidRPr="00674179">
        <w:rPr>
          <w:rFonts w:ascii="Calibri" w:hAnsi="Calibri" w:cs="Calibri"/>
        </w:rPr>
        <w:fldChar w:fldCharType="end"/>
      </w:r>
      <w:r w:rsidR="0016399D" w:rsidRPr="00674179">
        <w:rPr>
          <w:rFonts w:ascii="Calibri" w:hAnsi="Calibri" w:cs="Calibri"/>
          <w:noProof/>
          <w:highlight w:val="yellow"/>
          <w:lang w:val="en"/>
        </w:rPr>
        <mc:AlternateContent>
          <mc:Choice Requires="wps">
            <w:drawing>
              <wp:anchor distT="0" distB="0" distL="114300" distR="114300" simplePos="0" relativeHeight="251661312" behindDoc="0" locked="0" layoutInCell="1" allowOverlap="1" wp14:anchorId="68817C41" wp14:editId="56107555">
                <wp:simplePos x="0" y="0"/>
                <wp:positionH relativeFrom="column">
                  <wp:posOffset>-238125</wp:posOffset>
                </wp:positionH>
                <wp:positionV relativeFrom="paragraph">
                  <wp:posOffset>93980</wp:posOffset>
                </wp:positionV>
                <wp:extent cx="1224742" cy="32754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24742" cy="327547"/>
                        </a:xfrm>
                        <a:prstGeom prst="rect">
                          <a:avLst/>
                        </a:prstGeom>
                        <a:noFill/>
                        <a:ln w="6350">
                          <a:noFill/>
                        </a:ln>
                      </wps:spPr>
                      <wps:txbx>
                        <w:txbxContent>
                          <w:p w14:paraId="1A9BA298" w14:textId="642939C4" w:rsidR="005768F2" w:rsidRPr="005768F2" w:rsidRDefault="00F37D29" w:rsidP="00F37D29">
                            <w:pPr>
                              <w:rPr>
                                <w:rFonts w:asciiTheme="minorBidi" w:hAnsiTheme="minorBidi"/>
                                <w:color w:val="004229"/>
                              </w:rPr>
                            </w:pPr>
                            <w:r>
                              <w:rPr>
                                <w:color w:val="004229"/>
                                <w:lang w:val="en"/>
                              </w:rPr>
                              <w:t>Date:</w:t>
                            </w:r>
                            <w:r w:rsidR="00C626CA">
                              <w:rPr>
                                <w:color w:val="004229"/>
                                <w:lang w:val="en"/>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17C41" id="_x0000_t202" coordsize="21600,21600" o:spt="202" path="m,l,21600r21600,l21600,xe">
                <v:stroke joinstyle="miter"/>
                <v:path gradientshapeok="t" o:connecttype="rect"/>
              </v:shapetype>
              <v:shape id="Text Box 10" o:spid="_x0000_s1026" type="#_x0000_t202" style="position:absolute;left:0;text-align:left;margin-left:-18.75pt;margin-top:7.4pt;width:96.45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" filled="f" stroked="f" strokeweight=".5pt">
                <v:textbox>
                  <w:txbxContent>
                    <w:p w14:paraId="1A9BA298" w14:textId="642939C4" w:rsidR="005768F2" w:rsidRPr="005768F2" w:rsidRDefault="00F37D29" w:rsidP="00F37D29">
                      <w:pPr>
                        <w:rPr>
                          <w:rFonts w:asciiTheme="minorBidi" w:hAnsiTheme="minorBidi"/>
                          <w:color w:val="004229"/>
                        </w:rPr>
                      </w:pPr>
                      <w:r>
                        <w:rPr>
                          <w:color w:val="004229"/>
                          <w:lang w:val="en"/>
                        </w:rPr>
                        <w:t>Date:</w:t>
                      </w:r>
                      <w:r w:rsidR="00C626CA">
                        <w:rPr>
                          <w:color w:val="004229"/>
                          <w:lang w:val="en"/>
                        </w:rPr>
                        <w:t xml:space="preserve"> 2026</w:t>
                      </w:r>
                    </w:p>
                  </w:txbxContent>
                </v:textbox>
              </v:shape>
            </w:pict>
          </mc:Fallback>
        </mc:AlternateContent>
      </w:r>
    </w:p>
    <w:p w14:paraId="3A649078" w14:textId="77777777" w:rsidR="00440270" w:rsidRPr="00987485" w:rsidRDefault="00440270" w:rsidP="00440270">
      <w:pPr>
        <w:spacing w:line="276" w:lineRule="auto"/>
        <w:jc w:val="center"/>
        <w:rPr>
          <w:rFonts w:asciiTheme="minorBidi" w:hAnsiTheme="minorBidi"/>
          <w:color w:val="004229"/>
          <w:sz w:val="40"/>
          <w:szCs w:val="40"/>
        </w:rPr>
      </w:pPr>
      <w:r w:rsidRPr="00CB6D17">
        <w:rPr>
          <w:color w:val="004229"/>
          <w:sz w:val="40"/>
          <w:szCs w:val="40"/>
          <w:lang w:val="en"/>
        </w:rPr>
        <w:t>Syllabus</w:t>
      </w:r>
      <w:r>
        <w:rPr>
          <w:color w:val="004229"/>
          <w:sz w:val="40"/>
          <w:szCs w:val="40"/>
          <w:lang w:val="en"/>
        </w:rPr>
        <w:t>: Principles of Business Management</w:t>
      </w:r>
    </w:p>
    <w:p w14:paraId="1FD424D6" w14:textId="5BF1D7F6" w:rsidR="009F3C97" w:rsidRPr="00440270" w:rsidRDefault="00440270" w:rsidP="00440270">
      <w:pPr>
        <w:spacing w:line="276" w:lineRule="auto"/>
        <w:jc w:val="center"/>
        <w:rPr>
          <w:rFonts w:asciiTheme="minorBidi" w:hAnsiTheme="minorBidi"/>
          <w:b/>
          <w:bCs/>
          <w:color w:val="004229"/>
          <w:sz w:val="48"/>
          <w:szCs w:val="48"/>
        </w:rPr>
      </w:pPr>
      <w:r>
        <w:rPr>
          <w:b/>
          <w:bCs/>
          <w:color w:val="004229"/>
          <w:sz w:val="32"/>
          <w:szCs w:val="32"/>
          <w:lang w:val="en"/>
        </w:rPr>
        <w:t>Natalie Menaged</w:t>
      </w:r>
      <w:r w:rsidRPr="009F3C97">
        <w:rPr>
          <w:b/>
          <w:bCs/>
          <w:color w:val="004229"/>
          <w:sz w:val="32"/>
          <w:szCs w:val="32"/>
          <w:lang w:val="en"/>
        </w:rPr>
        <w:t>|</w:t>
      </w:r>
      <w:r>
        <w:rPr>
          <w:lang w:val="en"/>
        </w:rPr>
        <w:t xml:space="preserve"> </w:t>
      </w:r>
      <w:r>
        <w:rPr>
          <w:b/>
          <w:bCs/>
          <w:color w:val="004229"/>
          <w:sz w:val="32"/>
          <w:szCs w:val="32"/>
          <w:lang w:val="en"/>
        </w:rPr>
        <w:t>Department Name</w:t>
      </w:r>
      <w:r>
        <w:rPr>
          <w:b/>
          <w:bCs/>
          <w:color w:val="004229"/>
          <w:sz w:val="32"/>
          <w:szCs w:val="32"/>
          <w:lang w:val="en"/>
        </w:rPr>
        <w:br/>
      </w:r>
      <w:r>
        <w:rPr>
          <w:color w:val="004229"/>
          <w:sz w:val="28"/>
          <w:szCs w:val="28"/>
          <w:lang w:val="en"/>
        </w:rPr>
        <w:t>Course No</w:t>
      </w:r>
    </w:p>
    <w:p w14:paraId="29E32A31" w14:textId="77777777" w:rsidR="008A12C0" w:rsidRPr="00674179" w:rsidRDefault="008A12C0" w:rsidP="008A12C0">
      <w:pPr>
        <w:bidi/>
        <w:spacing w:line="276" w:lineRule="auto"/>
        <w:rPr>
          <w:rFonts w:ascii="Calibri" w:hAnsi="Calibri" w:cs="Calibri"/>
          <w:rtl/>
        </w:rPr>
      </w:pPr>
    </w:p>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7032"/>
      </w:tblGrid>
      <w:tr w:rsidR="005B2AF5" w:rsidRPr="00674179" w14:paraId="08E00469" w14:textId="77777777" w:rsidTr="00D6755E">
        <w:trPr>
          <w:trHeight w:val="407"/>
        </w:trPr>
        <w:tc>
          <w:tcPr>
            <w:tcW w:w="2427" w:type="dxa"/>
            <w:vAlign w:val="center"/>
          </w:tcPr>
          <w:p w14:paraId="7D983F1D" w14:textId="05EFFB0D" w:rsidR="005B2AF5" w:rsidRPr="00674179" w:rsidRDefault="005B2AF5" w:rsidP="005B2AF5">
            <w:pPr>
              <w:spacing w:line="276" w:lineRule="auto"/>
              <w:rPr>
                <w:rFonts w:ascii="Calibri" w:hAnsi="Calibri" w:cs="Calibri"/>
                <w:b/>
                <w:bCs/>
                <w:color w:val="004229"/>
                <w:rtl/>
              </w:rPr>
            </w:pPr>
            <w:r w:rsidRPr="00674179">
              <w:rPr>
                <w:rFonts w:ascii="Calibri" w:hAnsi="Calibri" w:cs="Calibri"/>
                <w:b/>
                <w:bCs/>
                <w:color w:val="004229"/>
                <w:lang w:val="en"/>
              </w:rPr>
              <w:t>Course Type:</w:t>
            </w:r>
          </w:p>
        </w:tc>
        <w:tc>
          <w:tcPr>
            <w:tcW w:w="7032" w:type="dxa"/>
            <w:vAlign w:val="center"/>
          </w:tcPr>
          <w:p w14:paraId="54BA446E" w14:textId="57CBE9E3" w:rsidR="005B2AF5" w:rsidRPr="00674179" w:rsidRDefault="00552CFE" w:rsidP="005B2AF5">
            <w:pPr>
              <w:spacing w:line="276" w:lineRule="auto"/>
              <w:rPr>
                <w:rFonts w:ascii="Calibri" w:hAnsi="Calibri" w:cs="Calibri"/>
                <w:color w:val="004229"/>
                <w:rtl/>
              </w:rPr>
            </w:pPr>
            <w:r w:rsidRPr="00674179">
              <w:rPr>
                <w:rFonts w:ascii="Calibri" w:hAnsi="Calibri" w:cs="Calibri"/>
                <w:color w:val="004229"/>
                <w:lang w:val="en"/>
              </w:rPr>
              <w:t>Class</w:t>
            </w:r>
          </w:p>
        </w:tc>
      </w:tr>
      <w:tr w:rsidR="005B2AF5" w:rsidRPr="00674179" w14:paraId="4CB60601" w14:textId="77777777" w:rsidTr="00D6755E">
        <w:trPr>
          <w:trHeight w:val="428"/>
        </w:trPr>
        <w:tc>
          <w:tcPr>
            <w:tcW w:w="2427" w:type="dxa"/>
            <w:vAlign w:val="center"/>
          </w:tcPr>
          <w:p w14:paraId="1515D875" w14:textId="50C00F8C" w:rsidR="005B2AF5" w:rsidRPr="00674179" w:rsidRDefault="005B2AF5" w:rsidP="005B2AF5">
            <w:pPr>
              <w:spacing w:line="276" w:lineRule="auto"/>
              <w:rPr>
                <w:rFonts w:ascii="Calibri" w:hAnsi="Calibri" w:cs="Calibri"/>
                <w:b/>
                <w:bCs/>
                <w:color w:val="004229"/>
                <w:rtl/>
              </w:rPr>
            </w:pPr>
            <w:r w:rsidRPr="00674179">
              <w:rPr>
                <w:rFonts w:ascii="Calibri" w:hAnsi="Calibri" w:cs="Calibri"/>
                <w:b/>
                <w:bCs/>
                <w:color w:val="004229"/>
                <w:lang w:val="en"/>
              </w:rPr>
              <w:t>Scope of credits:</w:t>
            </w:r>
          </w:p>
        </w:tc>
        <w:tc>
          <w:tcPr>
            <w:tcW w:w="7032" w:type="dxa"/>
            <w:vAlign w:val="center"/>
          </w:tcPr>
          <w:p w14:paraId="021DCFB5" w14:textId="4348C0F4" w:rsidR="005B2AF5" w:rsidRPr="00674179" w:rsidRDefault="00552CFE" w:rsidP="005B2AF5">
            <w:pPr>
              <w:spacing w:line="276" w:lineRule="auto"/>
              <w:rPr>
                <w:rFonts w:ascii="Calibri" w:hAnsi="Calibri" w:cs="Calibri"/>
                <w:color w:val="004229"/>
                <w:rtl/>
              </w:rPr>
            </w:pPr>
            <w:r w:rsidRPr="00674179">
              <w:rPr>
                <w:rFonts w:ascii="Calibri" w:hAnsi="Calibri" w:cs="Calibri"/>
                <w:color w:val="004229"/>
                <w:lang w:val="en"/>
              </w:rPr>
              <w:t>3</w:t>
            </w:r>
          </w:p>
        </w:tc>
      </w:tr>
      <w:tr w:rsidR="005B2AF5" w:rsidRPr="00674179" w14:paraId="6AC7FA84" w14:textId="77777777" w:rsidTr="00D6755E">
        <w:trPr>
          <w:trHeight w:val="407"/>
        </w:trPr>
        <w:tc>
          <w:tcPr>
            <w:tcW w:w="2427" w:type="dxa"/>
            <w:vAlign w:val="center"/>
          </w:tcPr>
          <w:p w14:paraId="7E11377E" w14:textId="3B467003" w:rsidR="005B2AF5" w:rsidRPr="00674179" w:rsidRDefault="005B2AF5" w:rsidP="005B2AF5">
            <w:pPr>
              <w:spacing w:line="276" w:lineRule="auto"/>
              <w:rPr>
                <w:rFonts w:ascii="Calibri" w:hAnsi="Calibri" w:cs="Calibri"/>
                <w:b/>
                <w:bCs/>
                <w:color w:val="004229"/>
                <w:rtl/>
              </w:rPr>
            </w:pPr>
            <w:r w:rsidRPr="00674179">
              <w:rPr>
                <w:rFonts w:ascii="Calibri" w:hAnsi="Calibri" w:cs="Calibri"/>
                <w:b/>
                <w:bCs/>
                <w:color w:val="004229"/>
                <w:lang w:val="en"/>
              </w:rPr>
              <w:t>Year of study:</w:t>
            </w:r>
          </w:p>
        </w:tc>
        <w:tc>
          <w:tcPr>
            <w:tcW w:w="7032" w:type="dxa"/>
            <w:vAlign w:val="center"/>
          </w:tcPr>
          <w:p w14:paraId="758AD987" w14:textId="514A6FAB" w:rsidR="005B2AF5" w:rsidRPr="00674179" w:rsidRDefault="00552CFE" w:rsidP="005B2AF5">
            <w:pPr>
              <w:spacing w:line="276" w:lineRule="auto"/>
              <w:rPr>
                <w:rFonts w:ascii="Calibri" w:hAnsi="Calibri" w:cs="Calibri"/>
                <w:color w:val="004229"/>
                <w:rtl/>
              </w:rPr>
            </w:pPr>
            <w:r w:rsidRPr="00674179">
              <w:rPr>
                <w:rFonts w:ascii="Calibri" w:hAnsi="Calibri" w:cs="Calibri"/>
                <w:color w:val="004229"/>
                <w:lang w:val="en"/>
              </w:rPr>
              <w:t>202</w:t>
            </w:r>
            <w:r w:rsidR="00C626CA">
              <w:rPr>
                <w:rFonts w:ascii="Calibri" w:hAnsi="Calibri" w:cs="Calibri"/>
                <w:color w:val="004229"/>
                <w:lang w:val="en"/>
              </w:rPr>
              <w:t>5</w:t>
            </w:r>
            <w:r w:rsidRPr="00674179">
              <w:rPr>
                <w:rFonts w:ascii="Calibri" w:hAnsi="Calibri" w:cs="Calibri"/>
                <w:color w:val="004229"/>
                <w:lang w:val="en"/>
              </w:rPr>
              <w:t>-2</w:t>
            </w:r>
            <w:r w:rsidR="00C626CA">
              <w:rPr>
                <w:rFonts w:ascii="Calibri" w:hAnsi="Calibri" w:cs="Calibri"/>
                <w:color w:val="004229"/>
                <w:lang w:val="en"/>
              </w:rPr>
              <w:t>6</w:t>
            </w:r>
          </w:p>
        </w:tc>
      </w:tr>
      <w:tr w:rsidR="005B2AF5" w:rsidRPr="00674179" w14:paraId="428A33CA" w14:textId="77777777" w:rsidTr="00D6755E">
        <w:trPr>
          <w:trHeight w:val="428"/>
        </w:trPr>
        <w:tc>
          <w:tcPr>
            <w:tcW w:w="2427" w:type="dxa"/>
            <w:vAlign w:val="center"/>
          </w:tcPr>
          <w:p w14:paraId="14E27824" w14:textId="7398598D" w:rsidR="005B2AF5" w:rsidRPr="00674179" w:rsidRDefault="005B2AF5" w:rsidP="005B2AF5">
            <w:pPr>
              <w:spacing w:line="276" w:lineRule="auto"/>
              <w:rPr>
                <w:rFonts w:ascii="Calibri" w:hAnsi="Calibri" w:cs="Calibri"/>
                <w:b/>
                <w:bCs/>
                <w:color w:val="004229"/>
                <w:rtl/>
              </w:rPr>
            </w:pPr>
            <w:r w:rsidRPr="00674179">
              <w:rPr>
                <w:rFonts w:ascii="Calibri" w:hAnsi="Calibri" w:cs="Calibri"/>
                <w:b/>
                <w:bCs/>
                <w:color w:val="004229"/>
                <w:lang w:val="en"/>
              </w:rPr>
              <w:t>Semester:</w:t>
            </w:r>
          </w:p>
        </w:tc>
        <w:tc>
          <w:tcPr>
            <w:tcW w:w="7032" w:type="dxa"/>
            <w:vAlign w:val="center"/>
          </w:tcPr>
          <w:p w14:paraId="4F27BCFE" w14:textId="2AAF44EB" w:rsidR="005B2AF5" w:rsidRPr="00674179" w:rsidRDefault="00552CFE" w:rsidP="005B2AF5">
            <w:pPr>
              <w:spacing w:line="276" w:lineRule="auto"/>
              <w:rPr>
                <w:rFonts w:ascii="Calibri" w:hAnsi="Calibri" w:cs="Calibri"/>
                <w:color w:val="004229"/>
                <w:rtl/>
              </w:rPr>
            </w:pPr>
            <w:r w:rsidRPr="00674179">
              <w:rPr>
                <w:rFonts w:ascii="Calibri" w:hAnsi="Calibri" w:cs="Calibri"/>
                <w:color w:val="004229"/>
                <w:lang w:val="en"/>
              </w:rPr>
              <w:t>Spring</w:t>
            </w:r>
          </w:p>
        </w:tc>
      </w:tr>
      <w:tr w:rsidR="00552CFE" w:rsidRPr="00674179" w14:paraId="2CD03BE2" w14:textId="77777777" w:rsidTr="00D6755E">
        <w:trPr>
          <w:trHeight w:val="407"/>
        </w:trPr>
        <w:tc>
          <w:tcPr>
            <w:tcW w:w="2427" w:type="dxa"/>
            <w:vAlign w:val="center"/>
          </w:tcPr>
          <w:p w14:paraId="4AF1AC37" w14:textId="446BFDA2" w:rsidR="00552CFE" w:rsidRPr="00674179" w:rsidRDefault="00552CFE" w:rsidP="00552CFE">
            <w:pPr>
              <w:spacing w:line="276" w:lineRule="auto"/>
              <w:rPr>
                <w:rFonts w:ascii="Calibri" w:hAnsi="Calibri" w:cs="Calibri"/>
                <w:b/>
                <w:bCs/>
                <w:color w:val="004229"/>
                <w:rtl/>
              </w:rPr>
            </w:pPr>
            <w:r w:rsidRPr="00674179">
              <w:rPr>
                <w:rFonts w:ascii="Calibri" w:hAnsi="Calibri" w:cs="Calibri"/>
                <w:b/>
                <w:bCs/>
                <w:color w:val="004229"/>
                <w:lang w:val="en"/>
              </w:rPr>
              <w:t>Day &amp; Time</w:t>
            </w:r>
            <w:r w:rsidRPr="00674179">
              <w:rPr>
                <w:rFonts w:ascii="Calibri" w:hAnsi="Calibri" w:cs="Calibri"/>
                <w:b/>
                <w:bCs/>
                <w:color w:val="004229"/>
              </w:rPr>
              <w:t>:</w:t>
            </w:r>
          </w:p>
        </w:tc>
        <w:tc>
          <w:tcPr>
            <w:tcW w:w="7032" w:type="dxa"/>
            <w:vAlign w:val="center"/>
          </w:tcPr>
          <w:p w14:paraId="3468A009" w14:textId="63FFB3C1" w:rsidR="00552CFE" w:rsidRPr="00674179" w:rsidRDefault="00552CFE" w:rsidP="00552CFE">
            <w:pPr>
              <w:spacing w:line="276" w:lineRule="auto"/>
              <w:rPr>
                <w:rFonts w:ascii="Calibri" w:hAnsi="Calibri" w:cs="Calibri"/>
                <w:color w:val="004229"/>
                <w:rtl/>
              </w:rPr>
            </w:pPr>
            <w:r w:rsidRPr="00674179">
              <w:rPr>
                <w:rFonts w:ascii="Calibri" w:hAnsi="Calibri" w:cs="Calibri"/>
                <w:color w:val="004229"/>
                <w:lang w:val="en"/>
              </w:rPr>
              <w:t>Wednesday, 2:00 – 4:15 pm</w:t>
            </w:r>
          </w:p>
        </w:tc>
      </w:tr>
      <w:tr w:rsidR="00552CFE" w:rsidRPr="00674179" w14:paraId="48D79C4A" w14:textId="77777777" w:rsidTr="00D6755E">
        <w:trPr>
          <w:trHeight w:val="407"/>
        </w:trPr>
        <w:tc>
          <w:tcPr>
            <w:tcW w:w="2427" w:type="dxa"/>
            <w:vAlign w:val="center"/>
          </w:tcPr>
          <w:p w14:paraId="4B9612EF" w14:textId="080A35D6" w:rsidR="00552CFE" w:rsidRPr="00674179" w:rsidRDefault="00552CFE" w:rsidP="00552CFE">
            <w:pPr>
              <w:spacing w:line="276" w:lineRule="auto"/>
              <w:rPr>
                <w:rFonts w:ascii="Calibri" w:hAnsi="Calibri" w:cs="Calibri"/>
                <w:b/>
                <w:bCs/>
                <w:color w:val="004229"/>
                <w:rtl/>
              </w:rPr>
            </w:pPr>
            <w:r w:rsidRPr="00674179">
              <w:rPr>
                <w:rFonts w:ascii="Calibri" w:hAnsi="Calibri" w:cs="Calibri"/>
                <w:b/>
                <w:bCs/>
                <w:color w:val="004229"/>
                <w:lang w:val="en"/>
              </w:rPr>
              <w:t>Reception Time:</w:t>
            </w:r>
          </w:p>
        </w:tc>
        <w:tc>
          <w:tcPr>
            <w:tcW w:w="7032" w:type="dxa"/>
            <w:vAlign w:val="center"/>
          </w:tcPr>
          <w:p w14:paraId="57613FC0" w14:textId="05D4EBD6" w:rsidR="00552CFE" w:rsidRPr="00674179" w:rsidRDefault="00552CFE" w:rsidP="00552CFE">
            <w:pPr>
              <w:spacing w:line="276" w:lineRule="auto"/>
              <w:rPr>
                <w:rFonts w:ascii="Calibri" w:hAnsi="Calibri" w:cs="Calibri"/>
                <w:color w:val="004229"/>
                <w:rtl/>
              </w:rPr>
            </w:pPr>
            <w:r w:rsidRPr="00674179">
              <w:rPr>
                <w:rFonts w:ascii="Calibri" w:hAnsi="Calibri" w:cs="Calibri"/>
                <w:color w:val="004229"/>
                <w:lang w:val="en"/>
              </w:rPr>
              <w:t>By appointment and whatsapp</w:t>
            </w:r>
          </w:p>
        </w:tc>
      </w:tr>
      <w:tr w:rsidR="00552CFE" w:rsidRPr="00674179" w14:paraId="421D3619" w14:textId="77777777" w:rsidTr="00D6755E">
        <w:trPr>
          <w:trHeight w:val="428"/>
        </w:trPr>
        <w:tc>
          <w:tcPr>
            <w:tcW w:w="2427" w:type="dxa"/>
            <w:vAlign w:val="center"/>
          </w:tcPr>
          <w:p w14:paraId="1293A02C" w14:textId="39AFB09D" w:rsidR="00552CFE" w:rsidRPr="00674179" w:rsidRDefault="00552CFE" w:rsidP="00552CFE">
            <w:pPr>
              <w:spacing w:line="276" w:lineRule="auto"/>
              <w:rPr>
                <w:rFonts w:ascii="Calibri" w:hAnsi="Calibri" w:cs="Calibri"/>
                <w:b/>
                <w:bCs/>
                <w:color w:val="004229"/>
                <w:rtl/>
              </w:rPr>
            </w:pPr>
            <w:r w:rsidRPr="00674179">
              <w:rPr>
                <w:rFonts w:ascii="Calibri" w:hAnsi="Calibri" w:cs="Calibri"/>
                <w:b/>
                <w:bCs/>
                <w:color w:val="004229"/>
                <w:lang w:val="en"/>
              </w:rPr>
              <w:t>Lecturer Email:</w:t>
            </w:r>
          </w:p>
        </w:tc>
        <w:tc>
          <w:tcPr>
            <w:tcW w:w="7032" w:type="dxa"/>
            <w:vAlign w:val="center"/>
          </w:tcPr>
          <w:p w14:paraId="447470EE" w14:textId="2A75B65B" w:rsidR="00552CFE" w:rsidRPr="00674179" w:rsidRDefault="00552CFE" w:rsidP="00552CFE">
            <w:pPr>
              <w:spacing w:line="276" w:lineRule="auto"/>
              <w:rPr>
                <w:rFonts w:ascii="Calibri" w:hAnsi="Calibri" w:cs="Calibri"/>
                <w:color w:val="004229"/>
                <w:rtl/>
              </w:rPr>
            </w:pPr>
            <w:r w:rsidRPr="00674179">
              <w:rPr>
                <w:rFonts w:ascii="Calibri" w:hAnsi="Calibri" w:cs="Calibri"/>
                <w:color w:val="004229"/>
                <w:lang w:val="en"/>
              </w:rPr>
              <w:t>menagen1@biu.ac.il</w:t>
            </w:r>
          </w:p>
        </w:tc>
      </w:tr>
    </w:tbl>
    <w:p w14:paraId="6272FEC4" w14:textId="4E718DA7" w:rsidR="00711856" w:rsidRPr="00674179" w:rsidRDefault="00711856" w:rsidP="00711856">
      <w:pPr>
        <w:bidi/>
        <w:spacing w:line="276" w:lineRule="auto"/>
        <w:rPr>
          <w:rFonts w:ascii="Calibri" w:hAnsi="Calibri" w:cs="Calibri"/>
          <w:color w:val="004229"/>
          <w:rtl/>
        </w:rPr>
      </w:pPr>
    </w:p>
    <w:p w14:paraId="3FE57557" w14:textId="77777777" w:rsidR="00196E49" w:rsidRPr="00674179" w:rsidRDefault="00196E49" w:rsidP="00196E49">
      <w:pPr>
        <w:rPr>
          <w:rFonts w:ascii="Calibri" w:hAnsi="Calibri" w:cs="Calibri"/>
          <w:color w:val="004229"/>
        </w:rPr>
      </w:pPr>
      <w:r w:rsidRPr="00674179">
        <w:rPr>
          <w:rFonts w:ascii="Calibri" w:hAnsi="Calibri" w:cs="Calibri"/>
          <w:b/>
          <w:noProof/>
          <w:color w:val="004229"/>
          <w:sz w:val="32"/>
          <w:szCs w:val="32"/>
          <w:lang w:val="en"/>
        </w:rPr>
        <w:drawing>
          <wp:inline distT="0" distB="0" distL="0" distR="0" wp14:anchorId="15CF27EF" wp14:editId="473BC9C0">
            <wp:extent cx="425302" cy="425302"/>
            <wp:effectExtent l="0" t="0" r="0" b="0"/>
            <wp:docPr id="1523202475" name="Graphic 1523202475" descr="Targ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Target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60827" cy="460827"/>
                    </a:xfrm>
                    <a:prstGeom prst="rect">
                      <a:avLst/>
                    </a:prstGeom>
                  </pic:spPr>
                </pic:pic>
              </a:graphicData>
            </a:graphic>
          </wp:inline>
        </w:drawing>
      </w:r>
      <w:r w:rsidRPr="00674179">
        <w:rPr>
          <w:rFonts w:ascii="Calibri" w:hAnsi="Calibri" w:cs="Calibri"/>
          <w:b/>
          <w:bCs/>
          <w:color w:val="004229"/>
          <w:sz w:val="32"/>
          <w:szCs w:val="32"/>
          <w:lang w:val="en"/>
        </w:rPr>
        <w:t>Course description and learning goals</w:t>
      </w:r>
    </w:p>
    <w:p w14:paraId="60D35D1A" w14:textId="77777777" w:rsidR="00196E49" w:rsidRPr="00674179" w:rsidRDefault="00196E49" w:rsidP="00196E49">
      <w:pPr>
        <w:bidi/>
        <w:spacing w:line="276" w:lineRule="auto"/>
        <w:rPr>
          <w:rFonts w:ascii="Calibri" w:hAnsi="Calibri" w:cs="Calibri"/>
          <w:color w:val="004229"/>
          <w:sz w:val="22"/>
          <w:szCs w:val="22"/>
          <w:rtl/>
        </w:rPr>
      </w:pPr>
    </w:p>
    <w:p w14:paraId="27A787C3" w14:textId="29CF2B4D" w:rsidR="00196E49" w:rsidRPr="00674179" w:rsidRDefault="00196E49" w:rsidP="00196E49">
      <w:pPr>
        <w:spacing w:line="276" w:lineRule="auto"/>
        <w:rPr>
          <w:rFonts w:ascii="Calibri" w:hAnsi="Calibri" w:cs="Calibri"/>
          <w:color w:val="004229"/>
          <w:rtl/>
        </w:rPr>
      </w:pPr>
      <w:r w:rsidRPr="00674179">
        <w:rPr>
          <w:rFonts w:ascii="Calibri" w:hAnsi="Calibri" w:cs="Calibri"/>
          <w:b/>
          <w:bCs/>
          <w:color w:val="004229"/>
          <w:lang w:val="en"/>
        </w:rPr>
        <w:t xml:space="preserve">Course Abstract </w:t>
      </w:r>
    </w:p>
    <w:p w14:paraId="3F868DF5" w14:textId="6A918C4D" w:rsidR="00196E49" w:rsidRPr="00350AC8" w:rsidRDefault="00196E49" w:rsidP="00350AC8">
      <w:pPr>
        <w:bidi/>
        <w:jc w:val="right"/>
        <w:rPr>
          <w:rFonts w:ascii="Calibri" w:hAnsi="Calibri" w:cs="Calibri"/>
          <w:i/>
          <w:iCs/>
          <w:rtl/>
        </w:rPr>
      </w:pPr>
      <w:r w:rsidRPr="00674179">
        <w:rPr>
          <w:rFonts w:ascii="Calibri" w:hAnsi="Calibri" w:cs="Calibri"/>
          <w:i/>
          <w:iCs/>
        </w:rPr>
        <w:t>This class focuses on the basic theories and practices in business marketing today, with an emphasis on recent trends and shifting forces that impact marketing in the digital age. Topics will include basic marketing concepts, strategies, and practices, as well as customer value, engagement, and relationships.</w:t>
      </w:r>
    </w:p>
    <w:p w14:paraId="2800BB9C" w14:textId="0BBCEEBC" w:rsidR="00196E49" w:rsidRPr="00674179" w:rsidRDefault="00196E49" w:rsidP="00196E49">
      <w:pPr>
        <w:spacing w:line="276" w:lineRule="auto"/>
        <w:rPr>
          <w:rFonts w:ascii="Calibri" w:hAnsi="Calibri" w:cs="Calibri"/>
          <w:b/>
          <w:bCs/>
          <w:color w:val="004229"/>
          <w:rtl/>
        </w:rPr>
      </w:pPr>
      <w:r w:rsidRPr="00674179">
        <w:rPr>
          <w:rFonts w:ascii="Calibri" w:hAnsi="Calibri" w:cs="Calibri"/>
          <w:b/>
          <w:bCs/>
          <w:color w:val="004229"/>
          <w:lang w:val="en"/>
        </w:rPr>
        <w:t>Learning objectives</w:t>
      </w:r>
      <w:r w:rsidRPr="00674179">
        <w:rPr>
          <w:rFonts w:ascii="Calibri" w:hAnsi="Calibri" w:cs="Calibri"/>
          <w:lang w:val="en"/>
        </w:rPr>
        <w:t xml:space="preserve"> </w:t>
      </w:r>
    </w:p>
    <w:p w14:paraId="3F2A0DB6" w14:textId="63F42F80" w:rsidR="00196E49" w:rsidRPr="00674179" w:rsidRDefault="00196E49" w:rsidP="00196E49">
      <w:pPr>
        <w:bidi/>
        <w:spacing w:line="276" w:lineRule="auto"/>
        <w:jc w:val="right"/>
        <w:rPr>
          <w:rFonts w:ascii="Calibri" w:hAnsi="Calibri" w:cs="Calibri"/>
          <w:color w:val="004229"/>
          <w:rtl/>
        </w:rPr>
      </w:pPr>
      <w:r w:rsidRPr="00674179">
        <w:rPr>
          <w:rFonts w:ascii="Calibri" w:hAnsi="Calibri" w:cs="Calibri"/>
          <w:i/>
          <w:iCs/>
        </w:rPr>
        <w:t xml:space="preserve">Students will gain a comprehensive working knowledge of marketing principles </w:t>
      </w:r>
      <w:r w:rsidR="00350AC8">
        <w:rPr>
          <w:rFonts w:ascii="Calibri" w:hAnsi="Calibri" w:cs="Calibri"/>
          <w:i/>
          <w:iCs/>
        </w:rPr>
        <w:t>&amp;</w:t>
      </w:r>
      <w:r w:rsidRPr="00674179">
        <w:rPr>
          <w:rFonts w:ascii="Calibri" w:hAnsi="Calibri" w:cs="Calibri"/>
          <w:i/>
          <w:iCs/>
        </w:rPr>
        <w:t xml:space="preserve"> tools for the current global climate.</w:t>
      </w:r>
    </w:p>
    <w:p w14:paraId="4B5CE83E" w14:textId="77777777" w:rsidR="00196E49" w:rsidRPr="00674179" w:rsidRDefault="00196E49" w:rsidP="00196E49">
      <w:pPr>
        <w:spacing w:line="276" w:lineRule="auto"/>
        <w:rPr>
          <w:rFonts w:ascii="Calibri" w:hAnsi="Calibri" w:cs="Calibri"/>
          <w:b/>
          <w:bCs/>
          <w:color w:val="004229"/>
          <w:rtl/>
        </w:rPr>
      </w:pPr>
      <w:r w:rsidRPr="00674179">
        <w:rPr>
          <w:rFonts w:ascii="Calibri" w:hAnsi="Calibri" w:cs="Calibri"/>
          <w:b/>
          <w:bCs/>
          <w:color w:val="004229"/>
          <w:lang w:val="en"/>
        </w:rPr>
        <w:t>Knowledge</w:t>
      </w:r>
    </w:p>
    <w:p w14:paraId="01AB5404" w14:textId="3A234EF9" w:rsidR="00711856" w:rsidRPr="00DC74FC" w:rsidRDefault="00196E49" w:rsidP="00DC74FC">
      <w:pPr>
        <w:spacing w:line="276" w:lineRule="auto"/>
        <w:rPr>
          <w:rFonts w:ascii="Calibri" w:hAnsi="Calibri" w:cs="Calibri"/>
          <w:i/>
          <w:iCs/>
        </w:rPr>
      </w:pPr>
      <w:r w:rsidRPr="00674179">
        <w:rPr>
          <w:rFonts w:ascii="Calibri" w:hAnsi="Calibri" w:cs="Calibri"/>
          <w:i/>
          <w:iCs/>
        </w:rPr>
        <w:t>Topics will include basic marketing concepts</w:t>
      </w:r>
      <w:r>
        <w:rPr>
          <w:rFonts w:ascii="Calibri" w:hAnsi="Calibri" w:cs="Calibri"/>
          <w:i/>
          <w:iCs/>
        </w:rPr>
        <w:t>, theories</w:t>
      </w:r>
      <w:r w:rsidRPr="00674179">
        <w:rPr>
          <w:rFonts w:ascii="Calibri" w:hAnsi="Calibri" w:cs="Calibri"/>
          <w:i/>
          <w:iCs/>
        </w:rPr>
        <w:t xml:space="preserve">, strategies, and practices, as well as customer value, engagement, and relationships. Contemporary topics such as data analytics, artificial intelligence, marketing ethics, sustainable marketing, and the effects of the Covid-19 pandemic on marketing will be addressed. </w:t>
      </w:r>
    </w:p>
    <w:p w14:paraId="40A26AC5" w14:textId="77777777" w:rsidR="00196E49" w:rsidRDefault="00196E49" w:rsidP="00196E49">
      <w:pPr>
        <w:spacing w:line="276" w:lineRule="auto"/>
        <w:rPr>
          <w:rFonts w:ascii="Calibri" w:hAnsi="Calibri" w:cs="Calibri"/>
          <w:b/>
          <w:bCs/>
          <w:color w:val="004229"/>
          <w:lang w:val="en"/>
        </w:rPr>
      </w:pPr>
      <w:r w:rsidRPr="00674179">
        <w:rPr>
          <w:rFonts w:ascii="Calibri" w:hAnsi="Calibri" w:cs="Calibri"/>
          <w:b/>
          <w:bCs/>
          <w:color w:val="004229"/>
          <w:lang w:val="en"/>
        </w:rPr>
        <w:t xml:space="preserve">Skills </w:t>
      </w:r>
    </w:p>
    <w:p w14:paraId="5F876449" w14:textId="3194069C" w:rsidR="00350AC8" w:rsidRDefault="00350AC8" w:rsidP="00350AC8">
      <w:pPr>
        <w:spacing w:line="276" w:lineRule="auto"/>
        <w:rPr>
          <w:rFonts w:ascii="Calibri" w:hAnsi="Calibri" w:cs="Calibri"/>
          <w:i/>
          <w:iCs/>
        </w:rPr>
      </w:pPr>
      <w:r>
        <w:rPr>
          <w:rFonts w:ascii="Calibri" w:hAnsi="Calibri" w:cs="Calibri"/>
          <w:i/>
          <w:iCs/>
        </w:rPr>
        <w:t xml:space="preserve">Students will develop an understanding of the role of marketing in a business organization specifically, and in our society at large. Taking this course will help students determine whether a career in marketing is right for them. They will also be more generally aware of the impact marketing has on their lives, and be able to:  </w:t>
      </w:r>
    </w:p>
    <w:p w14:paraId="649B9F96" w14:textId="2E1C0C7B" w:rsidR="00350AC8" w:rsidRDefault="00350AC8" w:rsidP="00196E49">
      <w:pPr>
        <w:spacing w:line="276" w:lineRule="auto"/>
        <w:rPr>
          <w:rFonts w:ascii="Calibri" w:hAnsi="Calibri" w:cs="Calibri"/>
          <w:i/>
          <w:iCs/>
        </w:rPr>
      </w:pPr>
      <w:r>
        <w:rPr>
          <w:rFonts w:ascii="Calibri" w:hAnsi="Calibri" w:cs="Calibri"/>
          <w:i/>
          <w:iCs/>
        </w:rPr>
        <w:t>- Select, analyze, and define target markets for selected products and services.</w:t>
      </w:r>
    </w:p>
    <w:p w14:paraId="757D0C74" w14:textId="57748F24" w:rsidR="00350AC8" w:rsidRDefault="00350AC8" w:rsidP="00196E49">
      <w:pPr>
        <w:spacing w:line="276" w:lineRule="auto"/>
        <w:rPr>
          <w:rFonts w:ascii="Calibri" w:hAnsi="Calibri" w:cs="Calibri"/>
          <w:i/>
          <w:iCs/>
        </w:rPr>
      </w:pPr>
      <w:r>
        <w:rPr>
          <w:rFonts w:ascii="Calibri" w:hAnsi="Calibri" w:cs="Calibri"/>
          <w:i/>
          <w:iCs/>
        </w:rPr>
        <w:t>- Look at developing trends in marketing.</w:t>
      </w:r>
    </w:p>
    <w:p w14:paraId="508CDE67" w14:textId="16CE5C13" w:rsidR="00350AC8" w:rsidRDefault="00350AC8" w:rsidP="00196E49">
      <w:pPr>
        <w:spacing w:line="276" w:lineRule="auto"/>
        <w:rPr>
          <w:rFonts w:ascii="Calibri" w:hAnsi="Calibri" w:cs="Calibri"/>
          <w:i/>
          <w:iCs/>
        </w:rPr>
      </w:pPr>
      <w:r>
        <w:rPr>
          <w:rFonts w:ascii="Calibri" w:hAnsi="Calibri" w:cs="Calibri"/>
          <w:i/>
          <w:iCs/>
        </w:rPr>
        <w:t>- Improve writing, technology, critical thinking, test-taking and creative thinking skills</w:t>
      </w:r>
    </w:p>
    <w:p w14:paraId="0ED11969" w14:textId="37129734" w:rsidR="00350AC8" w:rsidRPr="00674179" w:rsidRDefault="00350AC8" w:rsidP="00196E49">
      <w:pPr>
        <w:spacing w:line="276" w:lineRule="auto"/>
        <w:rPr>
          <w:rFonts w:ascii="Calibri" w:hAnsi="Calibri" w:cs="Calibri"/>
          <w:b/>
          <w:bCs/>
          <w:color w:val="004229"/>
          <w:rtl/>
        </w:rPr>
      </w:pPr>
      <w:r>
        <w:rPr>
          <w:rFonts w:ascii="Calibri" w:hAnsi="Calibri" w:cs="Calibri"/>
          <w:i/>
          <w:iCs/>
        </w:rPr>
        <w:t>- Generate a marketing plan for a product or service</w:t>
      </w:r>
    </w:p>
    <w:p w14:paraId="184ED997" w14:textId="77777777" w:rsidR="001629CD" w:rsidRPr="00D704C6" w:rsidRDefault="00AC523F" w:rsidP="001629CD">
      <w:pPr>
        <w:spacing w:line="276" w:lineRule="auto"/>
        <w:rPr>
          <w:rFonts w:ascii="Calibri" w:hAnsi="Calibri" w:cs="Calibri"/>
          <w:b/>
          <w:bCs/>
          <w:color w:val="004229"/>
          <w:sz w:val="28"/>
          <w:szCs w:val="28"/>
          <w:lang w:val="en"/>
        </w:rPr>
      </w:pPr>
      <w:r w:rsidRPr="00674179">
        <w:rPr>
          <w:rFonts w:ascii="Calibri" w:hAnsi="Calibri" w:cs="Calibri"/>
          <w:b/>
          <w:bCs/>
          <w:color w:val="004229"/>
          <w:rtl/>
        </w:rPr>
        <w:br w:type="page"/>
      </w:r>
      <w:r w:rsidR="001629CD" w:rsidRPr="00D704C6">
        <w:rPr>
          <w:rFonts w:ascii="Calibri" w:hAnsi="Calibri" w:cs="Calibri"/>
          <w:b/>
          <w:bCs/>
          <w:color w:val="004229"/>
          <w:sz w:val="28"/>
          <w:szCs w:val="28"/>
          <w:lang w:val="en"/>
        </w:rPr>
        <w:lastRenderedPageBreak/>
        <w:t>Classes</w:t>
      </w:r>
    </w:p>
    <w:p w14:paraId="69DC850E" w14:textId="13B53245" w:rsidR="00FD0764" w:rsidRPr="00674179" w:rsidRDefault="00FD0764" w:rsidP="00EB32F0">
      <w:pPr>
        <w:pStyle w:val="ListParagraph"/>
        <w:numPr>
          <w:ilvl w:val="0"/>
          <w:numId w:val="14"/>
        </w:numPr>
        <w:rPr>
          <w:rFonts w:ascii="Calibri" w:hAnsi="Calibri" w:cs="Calibri"/>
          <w:b/>
          <w:bCs/>
          <w:color w:val="004229"/>
        </w:rPr>
      </w:pPr>
      <w:r w:rsidRPr="00674179">
        <w:rPr>
          <w:rFonts w:ascii="Calibri" w:hAnsi="Calibri" w:cs="Calibri"/>
          <w:color w:val="151515"/>
          <w:u w:val="single"/>
        </w:rPr>
        <w:t>The Purple Cow in the Blue Ocean</w:t>
      </w:r>
      <w:r>
        <w:rPr>
          <w:rFonts w:ascii="Calibri" w:hAnsi="Calibri" w:cs="Calibri"/>
          <w:color w:val="151515"/>
          <w:u w:val="single"/>
        </w:rPr>
        <w:t xml:space="preserve"> – February </w:t>
      </w:r>
      <w:r w:rsidR="00CB512E">
        <w:rPr>
          <w:rFonts w:ascii="Calibri" w:hAnsi="Calibri" w:cs="Calibri"/>
          <w:color w:val="151515"/>
          <w:u w:val="single"/>
        </w:rPr>
        <w:t>18</w:t>
      </w:r>
    </w:p>
    <w:p w14:paraId="4BE94D24" w14:textId="77777777" w:rsidR="00FD0764" w:rsidRDefault="00FD0764" w:rsidP="00FD0764">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u w:val="single"/>
        </w:rPr>
        <w:t>Marketing: Creating Customer Value and Engagement</w:t>
      </w:r>
    </w:p>
    <w:p w14:paraId="50413CDD" w14:textId="20D58618" w:rsidR="00FD0764" w:rsidRPr="009802DB" w:rsidRDefault="00FD0764" w:rsidP="00EB32F0">
      <w:pPr>
        <w:pStyle w:val="NoSpacing"/>
        <w:numPr>
          <w:ilvl w:val="0"/>
          <w:numId w:val="14"/>
        </w:numPr>
        <w:rPr>
          <w:rFonts w:ascii="Calibri" w:hAnsi="Calibri" w:cs="Calibri"/>
          <w:u w:val="single"/>
        </w:rPr>
      </w:pPr>
      <w:r w:rsidRPr="009802DB">
        <w:rPr>
          <w:rFonts w:ascii="Calibri" w:hAnsi="Calibri" w:cs="Calibri"/>
          <w:color w:val="151515"/>
          <w:u w:val="single"/>
        </w:rPr>
        <w:t>The SWOT in the Mixing Pot: Strategy</w:t>
      </w:r>
      <w:r>
        <w:rPr>
          <w:rFonts w:ascii="Calibri" w:hAnsi="Calibri" w:cs="Calibri"/>
          <w:color w:val="151515"/>
          <w:u w:val="single"/>
        </w:rPr>
        <w:t xml:space="preserve"> – </w:t>
      </w:r>
      <w:r w:rsidR="00CB512E">
        <w:rPr>
          <w:rFonts w:ascii="Calibri" w:hAnsi="Calibri" w:cs="Calibri"/>
          <w:color w:val="151515"/>
          <w:u w:val="single"/>
        </w:rPr>
        <w:t>February 25</w:t>
      </w:r>
    </w:p>
    <w:p w14:paraId="71C8BB81" w14:textId="77777777" w:rsidR="00FD0764" w:rsidRDefault="00FD0764" w:rsidP="00FD0764">
      <w:pPr>
        <w:pStyle w:val="NoSpacing"/>
        <w:rPr>
          <w:rFonts w:ascii="Calibri" w:hAnsi="Calibri" w:cs="Calibri"/>
          <w:color w:val="151515"/>
          <w:u w:val="single"/>
        </w:rPr>
      </w:pPr>
      <w:r w:rsidRPr="00674179">
        <w:rPr>
          <w:rFonts w:ascii="Calibri" w:hAnsi="Calibri" w:cs="Calibri"/>
          <w:u w:val="single"/>
          <w:lang w:val="en-US"/>
        </w:rPr>
        <w:t xml:space="preserve">Topic: </w:t>
      </w:r>
      <w:r w:rsidRPr="00674179">
        <w:rPr>
          <w:rFonts w:ascii="Calibri" w:hAnsi="Calibri" w:cs="Calibri"/>
          <w:color w:val="151515"/>
          <w:u w:val="single"/>
        </w:rPr>
        <w:t xml:space="preserve">Company </w:t>
      </w:r>
      <w:r>
        <w:rPr>
          <w:rFonts w:ascii="Calibri" w:hAnsi="Calibri" w:cs="Calibri"/>
          <w:color w:val="151515"/>
          <w:u w:val="single"/>
        </w:rPr>
        <w:t>&amp;</w:t>
      </w:r>
      <w:r w:rsidRPr="00674179">
        <w:rPr>
          <w:rFonts w:ascii="Calibri" w:hAnsi="Calibri" w:cs="Calibri"/>
          <w:color w:val="151515"/>
          <w:u w:val="single"/>
        </w:rPr>
        <w:t xml:space="preserve"> Marketing Strategy: Partnering to Build Customer Engagement, Value, </w:t>
      </w:r>
      <w:r>
        <w:rPr>
          <w:rFonts w:ascii="Calibri" w:hAnsi="Calibri" w:cs="Calibri"/>
          <w:color w:val="151515"/>
          <w:u w:val="single"/>
        </w:rPr>
        <w:t>&amp;</w:t>
      </w:r>
      <w:r w:rsidRPr="00674179">
        <w:rPr>
          <w:rFonts w:ascii="Calibri" w:hAnsi="Calibri" w:cs="Calibri"/>
          <w:color w:val="151515"/>
          <w:u w:val="single"/>
        </w:rPr>
        <w:t xml:space="preserve"> Relationships</w:t>
      </w:r>
    </w:p>
    <w:p w14:paraId="3CCE402B" w14:textId="43FB3DE2" w:rsidR="00FD0764" w:rsidRPr="009802DB" w:rsidRDefault="00FD0764" w:rsidP="00EB32F0">
      <w:pPr>
        <w:pStyle w:val="ListParagraph"/>
        <w:numPr>
          <w:ilvl w:val="0"/>
          <w:numId w:val="14"/>
        </w:numPr>
        <w:textAlignment w:val="baseline"/>
        <w:rPr>
          <w:rFonts w:ascii="Calibri" w:hAnsi="Calibri" w:cs="Calibri"/>
          <w:color w:val="151515"/>
        </w:rPr>
      </w:pPr>
      <w:r w:rsidRPr="009802DB">
        <w:rPr>
          <w:rFonts w:ascii="Calibri" w:hAnsi="Calibri" w:cs="Calibri"/>
          <w:color w:val="151515"/>
          <w:u w:val="single"/>
        </w:rPr>
        <w:t>Trends and Friends</w:t>
      </w:r>
      <w:r>
        <w:rPr>
          <w:rFonts w:ascii="Calibri" w:hAnsi="Calibri" w:cs="Calibri"/>
          <w:color w:val="151515"/>
          <w:u w:val="single"/>
        </w:rPr>
        <w:t xml:space="preserve"> – March 1</w:t>
      </w:r>
      <w:r w:rsidR="00CB512E">
        <w:rPr>
          <w:rFonts w:ascii="Calibri" w:hAnsi="Calibri" w:cs="Calibri"/>
          <w:color w:val="151515"/>
          <w:u w:val="single"/>
        </w:rPr>
        <w:t>1</w:t>
      </w:r>
    </w:p>
    <w:p w14:paraId="4F8098A6" w14:textId="77777777" w:rsidR="00FD0764" w:rsidRPr="009802DB" w:rsidRDefault="00FD0764" w:rsidP="00FD0764">
      <w:pPr>
        <w:textAlignment w:val="baseline"/>
        <w:rPr>
          <w:rFonts w:ascii="Calibri" w:hAnsi="Calibri" w:cs="Calibri"/>
          <w:color w:val="151515"/>
        </w:rPr>
      </w:pPr>
      <w:r w:rsidRPr="009802DB">
        <w:rPr>
          <w:rFonts w:ascii="Calibri" w:hAnsi="Calibri" w:cs="Calibri"/>
          <w:u w:val="single"/>
        </w:rPr>
        <w:t xml:space="preserve">Topic: </w:t>
      </w:r>
      <w:r w:rsidRPr="009802DB">
        <w:rPr>
          <w:rFonts w:ascii="Calibri" w:hAnsi="Calibri" w:cs="Calibri"/>
          <w:color w:val="151515"/>
          <w:u w:val="single"/>
        </w:rPr>
        <w:t>Analyzing the Marketing Environment, Managing Marketing Information to Gain Customer Insights</w:t>
      </w:r>
    </w:p>
    <w:p w14:paraId="136CE8C8" w14:textId="4A5746F2" w:rsidR="00FD0764" w:rsidRPr="009802DB" w:rsidRDefault="00FD0764" w:rsidP="00EB32F0">
      <w:pPr>
        <w:pStyle w:val="ListParagraph"/>
        <w:numPr>
          <w:ilvl w:val="0"/>
          <w:numId w:val="14"/>
        </w:numPr>
        <w:textAlignment w:val="baseline"/>
        <w:rPr>
          <w:rFonts w:ascii="Calibri" w:hAnsi="Calibri" w:cs="Calibri"/>
          <w:color w:val="151515"/>
        </w:rPr>
      </w:pPr>
      <w:r w:rsidRPr="009802DB">
        <w:rPr>
          <w:rFonts w:ascii="Calibri" w:hAnsi="Calibri" w:cs="Calibri"/>
          <w:color w:val="151515"/>
          <w:u w:val="single"/>
        </w:rPr>
        <w:t>You Are What You Eat</w:t>
      </w:r>
      <w:r>
        <w:rPr>
          <w:rFonts w:ascii="Calibri" w:hAnsi="Calibri" w:cs="Calibri"/>
          <w:color w:val="151515"/>
          <w:u w:val="single"/>
        </w:rPr>
        <w:t xml:space="preserve"> – March 1</w:t>
      </w:r>
      <w:r w:rsidR="00CB512E">
        <w:rPr>
          <w:rFonts w:ascii="Calibri" w:hAnsi="Calibri" w:cs="Calibri"/>
          <w:color w:val="151515"/>
          <w:u w:val="single"/>
        </w:rPr>
        <w:t>8</w:t>
      </w:r>
    </w:p>
    <w:p w14:paraId="542AF747" w14:textId="77777777" w:rsidR="00FD0764" w:rsidRDefault="00FD0764" w:rsidP="00FD0764">
      <w:pPr>
        <w:pStyle w:val="NoSpacing"/>
        <w:rPr>
          <w:rFonts w:ascii="Calibri" w:hAnsi="Calibri" w:cs="Calibri"/>
          <w:color w:val="151515"/>
          <w:u w:val="single"/>
          <w:shd w:val="clear" w:color="auto" w:fill="FFFFFF"/>
        </w:rPr>
      </w:pPr>
      <w:r w:rsidRPr="00674179">
        <w:rPr>
          <w:rFonts w:ascii="Calibri" w:hAnsi="Calibri" w:cs="Calibri"/>
          <w:u w:val="single"/>
          <w:lang w:val="en-US"/>
        </w:rPr>
        <w:t xml:space="preserve">Topic: </w:t>
      </w:r>
      <w:r w:rsidRPr="00674179">
        <w:rPr>
          <w:rFonts w:ascii="Calibri" w:hAnsi="Calibri" w:cs="Calibri"/>
          <w:color w:val="151515"/>
          <w:u w:val="single"/>
          <w:shd w:val="clear" w:color="auto" w:fill="FFFFFF"/>
        </w:rPr>
        <w:t>Understanding Buyer Behavior and Creating Value for Target Customers</w:t>
      </w:r>
    </w:p>
    <w:p w14:paraId="0F5D4898" w14:textId="29EE9053" w:rsidR="00FD0764" w:rsidRPr="009802DB" w:rsidRDefault="00FD0764" w:rsidP="00EB32F0">
      <w:pPr>
        <w:pStyle w:val="ListParagraph"/>
        <w:numPr>
          <w:ilvl w:val="0"/>
          <w:numId w:val="14"/>
        </w:numPr>
        <w:textAlignment w:val="baseline"/>
        <w:rPr>
          <w:rFonts w:ascii="Calibri" w:hAnsi="Calibri" w:cs="Calibri"/>
          <w:color w:val="151515"/>
        </w:rPr>
      </w:pPr>
      <w:r w:rsidRPr="009802DB">
        <w:rPr>
          <w:rFonts w:ascii="Calibri" w:hAnsi="Calibri" w:cs="Calibri"/>
          <w:color w:val="151515"/>
          <w:u w:val="single"/>
        </w:rPr>
        <w:t>Brandy &amp; Wine</w:t>
      </w:r>
      <w:r>
        <w:rPr>
          <w:rFonts w:ascii="Calibri" w:hAnsi="Calibri" w:cs="Calibri"/>
          <w:color w:val="151515"/>
          <w:u w:val="single"/>
        </w:rPr>
        <w:t xml:space="preserve"> – March 2</w:t>
      </w:r>
      <w:r w:rsidR="003443A6">
        <w:rPr>
          <w:rFonts w:ascii="Calibri" w:hAnsi="Calibri" w:cs="Calibri"/>
          <w:color w:val="151515"/>
          <w:u w:val="single"/>
        </w:rPr>
        <w:t>5</w:t>
      </w:r>
    </w:p>
    <w:p w14:paraId="08B6B4FB" w14:textId="77777777" w:rsidR="00FD0764" w:rsidRPr="009802DB" w:rsidRDefault="00FD0764" w:rsidP="00FD0764">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lang w:val="en-US"/>
        </w:rPr>
        <w:t xml:space="preserve">Branding </w:t>
      </w:r>
      <w:r w:rsidRPr="00674179">
        <w:rPr>
          <w:rFonts w:ascii="Calibri" w:hAnsi="Calibri" w:cs="Calibri"/>
          <w:color w:val="151515"/>
          <w:u w:val="single"/>
        </w:rPr>
        <w:t>Product</w:t>
      </w:r>
      <w:r w:rsidRPr="00674179">
        <w:rPr>
          <w:rFonts w:ascii="Calibri" w:hAnsi="Calibri" w:cs="Calibri"/>
          <w:color w:val="151515"/>
          <w:u w:val="single"/>
          <w:lang w:val="en-US"/>
        </w:rPr>
        <w:t xml:space="preserve"> and </w:t>
      </w:r>
      <w:r w:rsidRPr="00674179">
        <w:rPr>
          <w:rFonts w:ascii="Calibri" w:hAnsi="Calibri" w:cs="Calibri"/>
          <w:color w:val="151515"/>
          <w:u w:val="single"/>
        </w:rPr>
        <w:t>Services</w:t>
      </w:r>
      <w:r w:rsidRPr="00674179">
        <w:rPr>
          <w:rFonts w:ascii="Calibri" w:hAnsi="Calibri" w:cs="Calibri"/>
          <w:color w:val="151515"/>
          <w:u w:val="single"/>
          <w:lang w:val="en-US"/>
        </w:rPr>
        <w:t xml:space="preserve"> to</w:t>
      </w:r>
      <w:r w:rsidRPr="00674179">
        <w:rPr>
          <w:rFonts w:ascii="Calibri" w:hAnsi="Calibri" w:cs="Calibri"/>
          <w:color w:val="151515"/>
          <w:u w:val="single"/>
        </w:rPr>
        <w:t xml:space="preserve"> Build Customer Value</w:t>
      </w:r>
    </w:p>
    <w:p w14:paraId="6449B8C7" w14:textId="72B97B54" w:rsidR="00FD0764" w:rsidRPr="009802DB" w:rsidRDefault="00EB32F0" w:rsidP="00EB32F0">
      <w:pPr>
        <w:pStyle w:val="ListParagraph"/>
        <w:numPr>
          <w:ilvl w:val="0"/>
          <w:numId w:val="14"/>
        </w:numPr>
        <w:textAlignment w:val="baseline"/>
        <w:rPr>
          <w:rFonts w:ascii="Calibri" w:hAnsi="Calibri" w:cs="Calibri"/>
          <w:color w:val="151515"/>
          <w:u w:val="single"/>
        </w:rPr>
      </w:pPr>
      <w:r>
        <w:rPr>
          <w:rFonts w:ascii="Calibri" w:hAnsi="Calibri" w:cs="Calibri"/>
          <w:color w:val="151515"/>
          <w:u w:val="single"/>
        </w:rPr>
        <w:t>The Price is Right</w:t>
      </w:r>
      <w:r w:rsidR="00FD0764">
        <w:rPr>
          <w:rFonts w:ascii="Calibri" w:hAnsi="Calibri" w:cs="Calibri"/>
          <w:color w:val="151515"/>
          <w:u w:val="single"/>
        </w:rPr>
        <w:t xml:space="preserve"> – April </w:t>
      </w:r>
      <w:r w:rsidR="003443A6">
        <w:rPr>
          <w:rFonts w:ascii="Calibri" w:hAnsi="Calibri" w:cs="Calibri"/>
          <w:color w:val="151515"/>
          <w:u w:val="single"/>
        </w:rPr>
        <w:t>15</w:t>
      </w:r>
    </w:p>
    <w:p w14:paraId="798F5FE5" w14:textId="6B93BB9C" w:rsidR="00EB32F0" w:rsidRDefault="00FD0764" w:rsidP="00EB32F0">
      <w:pPr>
        <w:pStyle w:val="NoSpacing"/>
        <w:rPr>
          <w:rFonts w:ascii="Calibri" w:hAnsi="Calibri" w:cs="Calibri"/>
          <w:color w:val="151515"/>
          <w:u w:val="single"/>
        </w:rPr>
      </w:pPr>
      <w:r w:rsidRPr="00674179">
        <w:rPr>
          <w:rFonts w:ascii="Calibri" w:hAnsi="Calibri" w:cs="Calibri"/>
          <w:u w:val="single"/>
          <w:lang w:val="en-US"/>
        </w:rPr>
        <w:t>To</w:t>
      </w:r>
      <w:r w:rsidR="00EB32F0" w:rsidRPr="00674179">
        <w:rPr>
          <w:rFonts w:ascii="Calibri" w:hAnsi="Calibri" w:cs="Calibri"/>
          <w:u w:val="single"/>
          <w:lang w:val="en-US"/>
        </w:rPr>
        <w:t xml:space="preserve">pic: </w:t>
      </w:r>
      <w:r w:rsidR="00EB32F0" w:rsidRPr="00674179">
        <w:rPr>
          <w:rFonts w:ascii="Calibri" w:hAnsi="Calibri" w:cs="Calibri"/>
          <w:color w:val="151515"/>
          <w:u w:val="single"/>
        </w:rPr>
        <w:t>Pricing: Understanding and Capturing Customer Value</w:t>
      </w:r>
    </w:p>
    <w:p w14:paraId="464BEA8D" w14:textId="0C5ECA48" w:rsidR="00FD0764" w:rsidRPr="00674179" w:rsidRDefault="00FD0764" w:rsidP="00EB32F0">
      <w:pPr>
        <w:pStyle w:val="NoSpacing"/>
        <w:ind w:firstLine="720"/>
        <w:rPr>
          <w:rFonts w:ascii="Calibri" w:hAnsi="Calibri" w:cs="Calibri"/>
          <w:color w:val="151515"/>
        </w:rPr>
      </w:pPr>
      <w:r w:rsidRPr="00674179">
        <w:rPr>
          <w:rFonts w:ascii="Calibri" w:hAnsi="Calibri" w:cs="Calibri"/>
          <w:color w:val="151515"/>
          <w:u w:val="single"/>
        </w:rPr>
        <w:t xml:space="preserve">The </w:t>
      </w:r>
      <w:r w:rsidR="00EB32F0">
        <w:rPr>
          <w:rFonts w:ascii="Calibri" w:hAnsi="Calibri" w:cs="Calibri"/>
          <w:color w:val="151515"/>
          <w:u w:val="single"/>
        </w:rPr>
        <w:t>Circle of Life</w:t>
      </w:r>
    </w:p>
    <w:p w14:paraId="0F013D65" w14:textId="3D9CF73A" w:rsidR="00EB32F0" w:rsidRPr="00674179" w:rsidRDefault="00EB32F0" w:rsidP="00FD0764">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rPr>
        <w:t>Developing New Products and Managing the Product Life Cycle</w:t>
      </w:r>
    </w:p>
    <w:p w14:paraId="565F10F7" w14:textId="05FDAE7B" w:rsidR="00FD0764" w:rsidRPr="009802DB" w:rsidRDefault="00FD0764" w:rsidP="00EB32F0">
      <w:pPr>
        <w:pStyle w:val="ListParagraph"/>
        <w:numPr>
          <w:ilvl w:val="0"/>
          <w:numId w:val="14"/>
        </w:numPr>
        <w:textAlignment w:val="baseline"/>
        <w:rPr>
          <w:rFonts w:ascii="Calibri" w:hAnsi="Calibri" w:cs="Calibri"/>
          <w:color w:val="151515"/>
        </w:rPr>
      </w:pPr>
      <w:r w:rsidRPr="009802DB">
        <w:rPr>
          <w:rFonts w:ascii="Calibri" w:hAnsi="Calibri" w:cs="Calibri"/>
          <w:color w:val="151515"/>
          <w:u w:val="single"/>
        </w:rPr>
        <w:t>Netflix &amp; Fill</w:t>
      </w:r>
      <w:r>
        <w:rPr>
          <w:rFonts w:ascii="Calibri" w:hAnsi="Calibri" w:cs="Calibri"/>
          <w:color w:val="151515"/>
          <w:u w:val="single"/>
        </w:rPr>
        <w:t xml:space="preserve"> – April 2</w:t>
      </w:r>
      <w:r w:rsidR="003443A6">
        <w:rPr>
          <w:rFonts w:ascii="Calibri" w:hAnsi="Calibri" w:cs="Calibri"/>
          <w:color w:val="151515"/>
          <w:u w:val="single"/>
        </w:rPr>
        <w:t>9</w:t>
      </w:r>
    </w:p>
    <w:p w14:paraId="181AB152" w14:textId="77777777" w:rsidR="00FD0764" w:rsidRDefault="00FD0764" w:rsidP="00FD0764">
      <w:pPr>
        <w:pStyle w:val="NoSpacing"/>
        <w:rPr>
          <w:rFonts w:ascii="Calibri" w:hAnsi="Calibri" w:cs="Calibri"/>
          <w:color w:val="151515"/>
          <w:u w:val="single"/>
        </w:rPr>
      </w:pPr>
      <w:r w:rsidRPr="00674179">
        <w:rPr>
          <w:rFonts w:ascii="Calibri" w:hAnsi="Calibri" w:cs="Calibri"/>
          <w:u w:val="single"/>
          <w:lang w:val="en-US"/>
        </w:rPr>
        <w:t xml:space="preserve">Topic: </w:t>
      </w:r>
      <w:r w:rsidRPr="00674179">
        <w:rPr>
          <w:rFonts w:ascii="Calibri" w:hAnsi="Calibri" w:cs="Calibri"/>
          <w:color w:val="151515"/>
          <w:u w:val="single"/>
        </w:rPr>
        <w:t>Marketing Channels: Delivering Customer Value</w:t>
      </w:r>
      <w:r w:rsidRPr="00674179">
        <w:rPr>
          <w:rFonts w:ascii="Calibri" w:hAnsi="Calibri" w:cs="Calibri"/>
          <w:color w:val="151515"/>
          <w:u w:val="single"/>
          <w:lang w:val="en-US"/>
        </w:rPr>
        <w:t xml:space="preserve">, </w:t>
      </w:r>
      <w:r w:rsidRPr="00674179">
        <w:rPr>
          <w:rFonts w:ascii="Calibri" w:hAnsi="Calibri" w:cs="Calibri"/>
          <w:color w:val="151515"/>
          <w:u w:val="single"/>
        </w:rPr>
        <w:t>Retailing and Wholesaling</w:t>
      </w:r>
    </w:p>
    <w:p w14:paraId="5311453E" w14:textId="6276E10F" w:rsidR="00FD0764" w:rsidRPr="009802DB" w:rsidRDefault="00FD0764" w:rsidP="00EB32F0">
      <w:pPr>
        <w:pStyle w:val="ListParagraph"/>
        <w:numPr>
          <w:ilvl w:val="0"/>
          <w:numId w:val="14"/>
        </w:numPr>
        <w:textAlignment w:val="baseline"/>
        <w:rPr>
          <w:rFonts w:ascii="Calibri" w:hAnsi="Calibri" w:cs="Calibri"/>
          <w:color w:val="151515"/>
        </w:rPr>
      </w:pPr>
      <w:r w:rsidRPr="009802DB">
        <w:rPr>
          <w:rFonts w:ascii="Calibri" w:hAnsi="Calibri" w:cs="Calibri"/>
          <w:color w:val="151515"/>
          <w:u w:val="single"/>
        </w:rPr>
        <w:t>When B2C Meets GPT</w:t>
      </w:r>
      <w:r>
        <w:rPr>
          <w:rFonts w:ascii="Calibri" w:hAnsi="Calibri" w:cs="Calibri"/>
          <w:color w:val="151515"/>
          <w:u w:val="single"/>
        </w:rPr>
        <w:t xml:space="preserve"> – May 1</w:t>
      </w:r>
      <w:r w:rsidR="003443A6">
        <w:rPr>
          <w:rFonts w:ascii="Calibri" w:hAnsi="Calibri" w:cs="Calibri"/>
          <w:color w:val="151515"/>
          <w:u w:val="single"/>
        </w:rPr>
        <w:t>3</w:t>
      </w:r>
    </w:p>
    <w:p w14:paraId="589A4D0A" w14:textId="77777777" w:rsidR="00FD0764" w:rsidRDefault="00FD0764" w:rsidP="00FD0764">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rPr>
        <w:t>Advertising and Public Relations</w:t>
      </w:r>
      <w:r w:rsidRPr="00674179">
        <w:rPr>
          <w:rFonts w:ascii="Calibri" w:hAnsi="Calibri" w:cs="Calibri"/>
          <w:color w:val="151515"/>
          <w:u w:val="single"/>
          <w:lang w:val="en-US"/>
        </w:rPr>
        <w:t xml:space="preserve">, and </w:t>
      </w:r>
      <w:r w:rsidRPr="00674179">
        <w:rPr>
          <w:rFonts w:ascii="Calibri" w:hAnsi="Calibri" w:cs="Calibri"/>
          <w:color w:val="151515"/>
          <w:u w:val="single"/>
        </w:rPr>
        <w:t xml:space="preserve">Digital Marketing </w:t>
      </w:r>
    </w:p>
    <w:p w14:paraId="328A5997" w14:textId="21C30F47" w:rsidR="00FD0764" w:rsidRPr="009802DB" w:rsidRDefault="00FD0764" w:rsidP="00EB32F0">
      <w:pPr>
        <w:pStyle w:val="ListParagraph"/>
        <w:numPr>
          <w:ilvl w:val="0"/>
          <w:numId w:val="14"/>
        </w:numPr>
        <w:textAlignment w:val="baseline"/>
        <w:rPr>
          <w:rFonts w:ascii="Calibri" w:hAnsi="Calibri" w:cs="Calibri"/>
          <w:color w:val="151515"/>
        </w:rPr>
      </w:pPr>
      <w:r w:rsidRPr="009802DB">
        <w:rPr>
          <w:rFonts w:ascii="Calibri" w:hAnsi="Calibri" w:cs="Calibri"/>
          <w:color w:val="151515"/>
          <w:u w:val="single"/>
        </w:rPr>
        <w:t>Avon Calling</w:t>
      </w:r>
      <w:r>
        <w:rPr>
          <w:rFonts w:ascii="Calibri" w:hAnsi="Calibri" w:cs="Calibri"/>
          <w:color w:val="151515"/>
          <w:u w:val="single"/>
        </w:rPr>
        <w:t xml:space="preserve"> – May 2</w:t>
      </w:r>
      <w:r w:rsidR="003443A6">
        <w:rPr>
          <w:rFonts w:ascii="Calibri" w:hAnsi="Calibri" w:cs="Calibri"/>
          <w:color w:val="151515"/>
          <w:u w:val="single"/>
        </w:rPr>
        <w:t>0</w:t>
      </w:r>
    </w:p>
    <w:p w14:paraId="009BD159" w14:textId="77777777" w:rsidR="00FD0764" w:rsidRPr="00674179" w:rsidRDefault="00FD0764" w:rsidP="00FD0764">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rPr>
        <w:t>Personal Selling and Sales Promotion</w:t>
      </w:r>
    </w:p>
    <w:p w14:paraId="74BAEE7D" w14:textId="22759F8C" w:rsidR="00FD0764" w:rsidRPr="009802DB" w:rsidRDefault="00FD0764" w:rsidP="00EB32F0">
      <w:pPr>
        <w:pStyle w:val="ListParagraph"/>
        <w:numPr>
          <w:ilvl w:val="0"/>
          <w:numId w:val="14"/>
        </w:numPr>
        <w:textAlignment w:val="baseline"/>
        <w:rPr>
          <w:rFonts w:ascii="Calibri" w:hAnsi="Calibri" w:cs="Calibri"/>
          <w:color w:val="151515"/>
        </w:rPr>
      </w:pPr>
      <w:r w:rsidRPr="009802DB">
        <w:rPr>
          <w:rFonts w:ascii="Calibri" w:hAnsi="Calibri" w:cs="Calibri"/>
          <w:color w:val="151515"/>
          <w:u w:val="single"/>
        </w:rPr>
        <w:t>It’s A Small World</w:t>
      </w:r>
      <w:r>
        <w:rPr>
          <w:rFonts w:ascii="Calibri" w:hAnsi="Calibri" w:cs="Calibri"/>
          <w:color w:val="151515"/>
          <w:u w:val="single"/>
        </w:rPr>
        <w:t xml:space="preserve"> – May 2</w:t>
      </w:r>
      <w:r w:rsidR="003443A6">
        <w:rPr>
          <w:rFonts w:ascii="Calibri" w:hAnsi="Calibri" w:cs="Calibri"/>
          <w:color w:val="151515"/>
          <w:u w:val="single"/>
        </w:rPr>
        <w:t>7</w:t>
      </w:r>
    </w:p>
    <w:p w14:paraId="63C04A00" w14:textId="1F6759D4" w:rsidR="00FD0764" w:rsidRDefault="00FD0764" w:rsidP="000F2D32">
      <w:pPr>
        <w:pStyle w:val="NoSpacing"/>
        <w:rPr>
          <w:rFonts w:ascii="Calibri" w:hAnsi="Calibri" w:cs="Calibri"/>
          <w:color w:val="151515"/>
          <w:u w:val="single"/>
        </w:rPr>
      </w:pPr>
      <w:r w:rsidRPr="00674179">
        <w:rPr>
          <w:rFonts w:ascii="Calibri" w:hAnsi="Calibri" w:cs="Calibri"/>
          <w:u w:val="single"/>
          <w:lang w:val="en-US"/>
        </w:rPr>
        <w:t xml:space="preserve">Topic: </w:t>
      </w:r>
      <w:r w:rsidRPr="00674179">
        <w:rPr>
          <w:rFonts w:ascii="Calibri" w:hAnsi="Calibri" w:cs="Calibri"/>
          <w:color w:val="151515"/>
          <w:u w:val="single"/>
        </w:rPr>
        <w:t>The Global Marketplace</w:t>
      </w:r>
      <w:r w:rsidRPr="00674179">
        <w:rPr>
          <w:rFonts w:ascii="Calibri" w:hAnsi="Calibri" w:cs="Calibri"/>
          <w:color w:val="151515"/>
          <w:u w:val="single"/>
          <w:lang w:val="en-US"/>
        </w:rPr>
        <w:t xml:space="preserve">, </w:t>
      </w:r>
      <w:r w:rsidRPr="00674179">
        <w:rPr>
          <w:rFonts w:ascii="Calibri" w:hAnsi="Calibri" w:cs="Calibri"/>
          <w:color w:val="151515"/>
          <w:u w:val="single"/>
        </w:rPr>
        <w:t>Sustainable Marketing: Social Responsibility and Ethics</w:t>
      </w:r>
    </w:p>
    <w:p w14:paraId="04DA9EFC" w14:textId="749C2DB5" w:rsidR="001629CD" w:rsidRDefault="000F2D32" w:rsidP="00FD0764">
      <w:pPr>
        <w:textAlignment w:val="baseline"/>
        <w:rPr>
          <w:rFonts w:ascii="Calibri" w:hAnsi="Calibri" w:cs="Calibri"/>
          <w:color w:val="151515"/>
          <w:u w:val="single"/>
        </w:rPr>
      </w:pPr>
      <w:r>
        <w:rPr>
          <w:rFonts w:ascii="Calibri" w:hAnsi="Calibri" w:cs="Calibri"/>
          <w:color w:val="151515"/>
          <w:u w:val="single"/>
        </w:rPr>
        <w:t xml:space="preserve">* </w:t>
      </w:r>
      <w:r w:rsidR="00FD0764" w:rsidRPr="00674179">
        <w:rPr>
          <w:rFonts w:ascii="Calibri" w:hAnsi="Calibri" w:cs="Calibri"/>
          <w:color w:val="151515"/>
          <w:u w:val="single"/>
        </w:rPr>
        <w:t xml:space="preserve">Marketing </w:t>
      </w:r>
      <w:r>
        <w:rPr>
          <w:rFonts w:ascii="Calibri" w:hAnsi="Calibri" w:cs="Calibri"/>
          <w:color w:val="151515"/>
          <w:u w:val="single"/>
        </w:rPr>
        <w:t>Project</w:t>
      </w:r>
      <w:r w:rsidR="00FD0764" w:rsidRPr="00674179">
        <w:rPr>
          <w:rFonts w:ascii="Calibri" w:hAnsi="Calibri" w:cs="Calibri"/>
          <w:color w:val="151515"/>
          <w:u w:val="single"/>
        </w:rPr>
        <w:t xml:space="preserve"> Presentations</w:t>
      </w:r>
      <w:r w:rsidR="00FD0764">
        <w:rPr>
          <w:rFonts w:ascii="Calibri" w:hAnsi="Calibri" w:cs="Calibri"/>
          <w:color w:val="151515"/>
          <w:u w:val="single"/>
        </w:rPr>
        <w:t xml:space="preserve"> – May 2</w:t>
      </w:r>
      <w:r w:rsidR="003443A6">
        <w:rPr>
          <w:rFonts w:ascii="Calibri" w:hAnsi="Calibri" w:cs="Calibri"/>
          <w:color w:val="151515"/>
          <w:u w:val="single"/>
        </w:rPr>
        <w:t>7</w:t>
      </w:r>
      <w:r w:rsidR="00FD0764">
        <w:rPr>
          <w:rFonts w:ascii="Calibri" w:hAnsi="Calibri" w:cs="Calibri"/>
          <w:color w:val="151515"/>
          <w:u w:val="single"/>
        </w:rPr>
        <w:t xml:space="preserve">, June </w:t>
      </w:r>
      <w:r w:rsidR="003443A6">
        <w:rPr>
          <w:rFonts w:ascii="Calibri" w:hAnsi="Calibri" w:cs="Calibri"/>
          <w:color w:val="151515"/>
          <w:u w:val="single"/>
        </w:rPr>
        <w:t>3</w:t>
      </w:r>
      <w:r w:rsidR="00FD0764">
        <w:rPr>
          <w:rFonts w:ascii="Calibri" w:hAnsi="Calibri" w:cs="Calibri"/>
          <w:color w:val="151515"/>
          <w:u w:val="single"/>
        </w:rPr>
        <w:t>, June 11</w:t>
      </w:r>
    </w:p>
    <w:p w14:paraId="767B0294" w14:textId="77777777" w:rsidR="000F2D32" w:rsidRPr="00FD0764" w:rsidRDefault="000F2D32" w:rsidP="00FD0764">
      <w:pPr>
        <w:textAlignment w:val="baseline"/>
        <w:rPr>
          <w:rFonts w:ascii="Calibri" w:hAnsi="Calibri" w:cs="Calibri"/>
          <w:color w:val="151515"/>
          <w:u w:val="single"/>
        </w:rPr>
      </w:pPr>
    </w:p>
    <w:p w14:paraId="0AAD47C8" w14:textId="681B92C6" w:rsidR="00196E49" w:rsidRPr="00674179" w:rsidRDefault="00196E49" w:rsidP="00196E49">
      <w:pPr>
        <w:spacing w:line="276" w:lineRule="auto"/>
        <w:rPr>
          <w:rFonts w:ascii="Calibri" w:hAnsi="Calibri" w:cs="Calibri"/>
          <w:color w:val="3B3838" w:themeColor="background2" w:themeShade="40"/>
          <w:sz w:val="21"/>
          <w:szCs w:val="21"/>
          <w:rtl/>
        </w:rPr>
      </w:pPr>
      <w:r w:rsidRPr="00674179">
        <w:rPr>
          <w:rFonts w:ascii="Calibri" w:hAnsi="Calibri" w:cs="Calibri"/>
          <w:b/>
          <w:noProof/>
          <w:color w:val="004229"/>
          <w:sz w:val="28"/>
          <w:szCs w:val="28"/>
          <w:lang w:val="en"/>
        </w:rPr>
        <w:drawing>
          <wp:inline distT="0" distB="0" distL="0" distR="0" wp14:anchorId="4B732F10" wp14:editId="1CE14E9C">
            <wp:extent cx="435935" cy="435935"/>
            <wp:effectExtent l="0" t="0" r="0" b="0"/>
            <wp:docPr id="8" name="Graphic 8" descr="Clipboard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Clipboard Badge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44226" cy="444226"/>
                    </a:xfrm>
                    <a:prstGeom prst="rect">
                      <a:avLst/>
                    </a:prstGeom>
                  </pic:spPr>
                </pic:pic>
              </a:graphicData>
            </a:graphic>
          </wp:inline>
        </w:drawing>
      </w:r>
      <w:r w:rsidRPr="00674179">
        <w:rPr>
          <w:rFonts w:ascii="Calibri" w:hAnsi="Calibri" w:cs="Calibri"/>
          <w:b/>
          <w:bCs/>
          <w:color w:val="004229"/>
          <w:sz w:val="28"/>
          <w:szCs w:val="28"/>
          <w:lang w:val="en"/>
        </w:rPr>
        <w:t>Final grade</w:t>
      </w:r>
      <w:r w:rsidRPr="00674179">
        <w:rPr>
          <w:rFonts w:ascii="Calibri" w:hAnsi="Calibri" w:cs="Calibri"/>
          <w:sz w:val="22"/>
          <w:szCs w:val="22"/>
          <w:lang w:val="en"/>
        </w:rPr>
        <w:tab/>
      </w:r>
    </w:p>
    <w:p w14:paraId="34A77DE0" w14:textId="77777777" w:rsidR="00196E49" w:rsidRPr="00674179" w:rsidRDefault="00196E49" w:rsidP="00196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u w:val="single"/>
        </w:rPr>
      </w:pPr>
      <w:r w:rsidRPr="00674179">
        <w:rPr>
          <w:rFonts w:ascii="Calibri" w:hAnsi="Calibri" w:cs="Calibri"/>
          <w:u w:val="single"/>
        </w:rPr>
        <w:t>Grade Components (Numerical grade):</w:t>
      </w:r>
    </w:p>
    <w:p w14:paraId="1894D963" w14:textId="3A03F3A2" w:rsidR="00196E49" w:rsidRPr="00674179" w:rsidRDefault="00196E49" w:rsidP="00196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674179">
        <w:rPr>
          <w:rFonts w:ascii="Calibri" w:hAnsi="Calibri" w:cs="Calibri"/>
        </w:rPr>
        <w:t>Class</w:t>
      </w:r>
      <w:r w:rsidR="00514F35">
        <w:rPr>
          <w:rFonts w:ascii="Calibri" w:hAnsi="Calibri" w:cs="Calibri"/>
        </w:rPr>
        <w:t xml:space="preserve"> attendance &amp;</w:t>
      </w:r>
      <w:r w:rsidRPr="00674179">
        <w:rPr>
          <w:rFonts w:ascii="Calibri" w:hAnsi="Calibri" w:cs="Calibri"/>
        </w:rPr>
        <w:t xml:space="preserve"> participation (25%)</w:t>
      </w:r>
    </w:p>
    <w:p w14:paraId="21646ABB" w14:textId="7A05DBBF" w:rsidR="00196E49" w:rsidRPr="00674179" w:rsidRDefault="00514F35" w:rsidP="00196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Pr>
          <w:rFonts w:ascii="Calibri" w:hAnsi="Calibri" w:cs="Calibri"/>
        </w:rPr>
        <w:t>Weekly homework a</w:t>
      </w:r>
      <w:r w:rsidR="00196E49" w:rsidRPr="00674179">
        <w:rPr>
          <w:rFonts w:ascii="Calibri" w:hAnsi="Calibri" w:cs="Calibri"/>
        </w:rPr>
        <w:t xml:space="preserve">ssignments (25%) </w:t>
      </w:r>
      <w:r>
        <w:rPr>
          <w:rFonts w:ascii="Calibri" w:hAnsi="Calibri" w:cs="Calibri"/>
        </w:rPr>
        <w:t>–</w:t>
      </w:r>
      <w:r w:rsidR="00196E49" w:rsidRPr="00674179">
        <w:rPr>
          <w:rFonts w:ascii="Calibri" w:hAnsi="Calibri" w:cs="Calibri"/>
        </w:rPr>
        <w:t xml:space="preserve"> </w:t>
      </w:r>
      <w:r>
        <w:rPr>
          <w:rFonts w:ascii="Calibri" w:hAnsi="Calibri" w:cs="Calibri"/>
        </w:rPr>
        <w:t>(</w:t>
      </w:r>
      <w:r w:rsidR="00196E49" w:rsidRPr="00674179">
        <w:rPr>
          <w:rFonts w:ascii="Calibri" w:hAnsi="Calibri" w:cs="Calibri"/>
        </w:rPr>
        <w:t>case study analyses</w:t>
      </w:r>
      <w:r>
        <w:rPr>
          <w:rFonts w:ascii="Calibri" w:hAnsi="Calibri" w:cs="Calibri"/>
        </w:rPr>
        <w:t>)</w:t>
      </w:r>
    </w:p>
    <w:p w14:paraId="245F5184" w14:textId="4967FC31" w:rsidR="00196E49" w:rsidRPr="00674179" w:rsidRDefault="00196E49" w:rsidP="00196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674179">
        <w:rPr>
          <w:rFonts w:ascii="Calibri" w:hAnsi="Calibri" w:cs="Calibri"/>
        </w:rPr>
        <w:t xml:space="preserve">Marketing </w:t>
      </w:r>
      <w:r w:rsidR="000F2D32">
        <w:rPr>
          <w:rFonts w:ascii="Calibri" w:hAnsi="Calibri" w:cs="Calibri"/>
        </w:rPr>
        <w:t>P</w:t>
      </w:r>
      <w:r w:rsidRPr="00674179">
        <w:rPr>
          <w:rFonts w:ascii="Calibri" w:hAnsi="Calibri" w:cs="Calibri"/>
        </w:rPr>
        <w:t xml:space="preserve">roject (25%) – due April/May </w:t>
      </w:r>
    </w:p>
    <w:p w14:paraId="77C6F6AA" w14:textId="16FE8F2E" w:rsidR="00196E49" w:rsidRPr="00674179" w:rsidRDefault="00196E49" w:rsidP="00196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60" w:lineRule="auto"/>
        <w:rPr>
          <w:rFonts w:ascii="Calibri" w:hAnsi="Calibri" w:cs="Calibri"/>
        </w:rPr>
      </w:pPr>
      <w:r w:rsidRPr="00674179">
        <w:rPr>
          <w:rFonts w:ascii="Calibri" w:hAnsi="Calibri" w:cs="Calibri"/>
        </w:rPr>
        <w:t xml:space="preserve">Final exam (25%) </w:t>
      </w:r>
      <w:r w:rsidR="00185EFC" w:rsidRPr="00674179">
        <w:rPr>
          <w:rFonts w:ascii="Calibri" w:hAnsi="Calibri" w:cs="Calibri"/>
        </w:rPr>
        <w:t>–</w:t>
      </w:r>
      <w:r w:rsidR="00185EFC">
        <w:rPr>
          <w:rFonts w:ascii="Calibri" w:hAnsi="Calibri" w:cs="Calibri"/>
        </w:rPr>
        <w:t xml:space="preserve"> </w:t>
      </w:r>
      <w:r w:rsidRPr="00674179">
        <w:rPr>
          <w:rFonts w:ascii="Calibri" w:hAnsi="Calibri" w:cs="Calibri"/>
        </w:rPr>
        <w:t xml:space="preserve">June </w:t>
      </w:r>
    </w:p>
    <w:p w14:paraId="26F1BD10" w14:textId="77777777" w:rsidR="00196E49" w:rsidRPr="00674179" w:rsidRDefault="00196E49" w:rsidP="00196E49">
      <w:pPr>
        <w:spacing w:line="276" w:lineRule="auto"/>
        <w:rPr>
          <w:rFonts w:ascii="Calibri" w:hAnsi="Calibri" w:cs="Calibri"/>
          <w:b/>
          <w:bCs/>
          <w:color w:val="004229"/>
          <w:sz w:val="28"/>
          <w:szCs w:val="28"/>
          <w:rtl/>
        </w:rPr>
      </w:pPr>
      <w:r w:rsidRPr="00674179">
        <w:rPr>
          <w:rFonts w:ascii="Calibri" w:hAnsi="Calibri" w:cs="Calibri"/>
          <w:noProof/>
          <w:sz w:val="22"/>
          <w:szCs w:val="22"/>
          <w:lang w:val="en"/>
        </w:rPr>
        <w:drawing>
          <wp:inline distT="0" distB="0" distL="0" distR="0" wp14:anchorId="0A916954" wp14:editId="078266E7">
            <wp:extent cx="443230" cy="443230"/>
            <wp:effectExtent l="0" t="0" r="0" b="1270"/>
            <wp:docPr id="16" name="Graphic 16"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list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59107" cy="459107"/>
                    </a:xfrm>
                    <a:prstGeom prst="rect">
                      <a:avLst/>
                    </a:prstGeom>
                  </pic:spPr>
                </pic:pic>
              </a:graphicData>
            </a:graphic>
          </wp:inline>
        </w:drawing>
      </w:r>
      <w:r w:rsidRPr="00674179">
        <w:rPr>
          <w:rFonts w:ascii="Calibri" w:hAnsi="Calibri" w:cs="Calibri"/>
          <w:b/>
          <w:bCs/>
          <w:color w:val="004229"/>
          <w:sz w:val="28"/>
          <w:szCs w:val="28"/>
          <w:lang w:val="en"/>
        </w:rPr>
        <w:t>Course</w:t>
      </w:r>
      <w:r w:rsidRPr="00674179">
        <w:rPr>
          <w:rFonts w:ascii="Calibri" w:hAnsi="Calibri" w:cs="Calibri"/>
          <w:lang w:val="en"/>
        </w:rPr>
        <w:t xml:space="preserve"> requirements</w:t>
      </w:r>
    </w:p>
    <w:p w14:paraId="22EED878" w14:textId="77777777" w:rsidR="00196E49" w:rsidRPr="00674179" w:rsidRDefault="00196E49" w:rsidP="00EB32F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674179">
        <w:rPr>
          <w:rFonts w:ascii="Calibri" w:hAnsi="Calibri" w:cs="Calibri"/>
          <w:u w:val="single"/>
        </w:rPr>
        <w:t>Course Textbook</w:t>
      </w:r>
      <w:r w:rsidRPr="00674179">
        <w:rPr>
          <w:rFonts w:ascii="Calibri" w:hAnsi="Calibri" w:cs="Calibri"/>
        </w:rPr>
        <w:t xml:space="preserve">: </w:t>
      </w:r>
      <w:r w:rsidRPr="00674179">
        <w:rPr>
          <w:rFonts w:ascii="Calibri" w:hAnsi="Calibri" w:cs="Calibri"/>
          <w:i/>
          <w:iCs/>
          <w:color w:val="0000FF"/>
        </w:rPr>
        <w:t>Marketing: An Introduction</w:t>
      </w:r>
      <w:r w:rsidRPr="00674179">
        <w:rPr>
          <w:rFonts w:ascii="Calibri" w:hAnsi="Calibri" w:cs="Calibri"/>
          <w:color w:val="0000FF"/>
        </w:rPr>
        <w:t xml:space="preserve"> </w:t>
      </w:r>
      <w:r w:rsidRPr="00674179">
        <w:rPr>
          <w:rFonts w:ascii="Calibri" w:hAnsi="Calibri" w:cs="Calibri"/>
        </w:rPr>
        <w:t xml:space="preserve">15th edition, </w:t>
      </w:r>
      <w:r w:rsidRPr="00674179">
        <w:rPr>
          <w:rFonts w:ascii="Calibri" w:hAnsi="Calibri" w:cs="Calibri"/>
          <w:i/>
          <w:iCs/>
        </w:rPr>
        <w:t xml:space="preserve">Gary Armstrong, Philip Kotler, </w:t>
      </w:r>
      <w:r w:rsidRPr="00674179">
        <w:rPr>
          <w:rFonts w:ascii="Calibri" w:hAnsi="Calibri" w:cs="Calibri"/>
        </w:rPr>
        <w:t xml:space="preserve">Pearson,  Copyright: 2023. </w:t>
      </w:r>
    </w:p>
    <w:p w14:paraId="3FF33C46" w14:textId="77777777" w:rsidR="00196E49" w:rsidRPr="00674179" w:rsidRDefault="00196E49" w:rsidP="00EB32F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674179">
        <w:rPr>
          <w:rFonts w:ascii="Calibri" w:hAnsi="Calibri" w:cs="Calibri"/>
        </w:rPr>
        <w:t xml:space="preserve">Students can rent or purchase the textbook here: </w:t>
      </w:r>
      <w:hyperlink r:id="rId15" w:history="1">
        <w:r w:rsidRPr="00674179">
          <w:rPr>
            <w:rStyle w:val="Hyperlink"/>
            <w:rFonts w:ascii="Calibri" w:hAnsi="Calibri" w:cs="Calibri"/>
          </w:rPr>
          <w:t>https://www.pearson.com/en-us/subject-catalog/p/marketing-an-introduction/P200000007027/9780137704408</w:t>
        </w:r>
      </w:hyperlink>
      <w:r w:rsidRPr="00674179">
        <w:rPr>
          <w:rFonts w:ascii="Calibri" w:hAnsi="Calibri" w:cs="Calibri"/>
        </w:rPr>
        <w:t xml:space="preserve"> </w:t>
      </w:r>
    </w:p>
    <w:p w14:paraId="715C2A9C" w14:textId="5B3E6C85" w:rsidR="00196E49" w:rsidRPr="00674179" w:rsidRDefault="00196E49" w:rsidP="00EB32F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674179">
        <w:rPr>
          <w:rFonts w:ascii="Calibri" w:hAnsi="Calibri" w:cs="Calibri"/>
          <w:u w:val="single"/>
        </w:rPr>
        <w:t xml:space="preserve">Course Format: </w:t>
      </w:r>
      <w:r w:rsidRPr="00674179">
        <w:rPr>
          <w:rFonts w:ascii="Calibri" w:hAnsi="Calibri" w:cs="Calibri"/>
        </w:rPr>
        <w:t>This course is delivered primar</w:t>
      </w:r>
      <w:r w:rsidR="00582D85">
        <w:rPr>
          <w:rFonts w:ascii="Calibri" w:hAnsi="Calibri" w:cs="Calibri"/>
        </w:rPr>
        <w:t>il</w:t>
      </w:r>
      <w:r w:rsidRPr="00674179">
        <w:rPr>
          <w:rFonts w:ascii="Calibri" w:hAnsi="Calibri" w:cs="Calibri"/>
        </w:rPr>
        <w:t xml:space="preserve">y through in-person lectures on Wednesdays from 2:00-4:15 pm. It is recommended to read the selected chapters in the textbook before class. </w:t>
      </w:r>
    </w:p>
    <w:p w14:paraId="77DB9310" w14:textId="50948EC3" w:rsidR="00196E49" w:rsidRPr="00674179" w:rsidRDefault="00196E49" w:rsidP="00EB32F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674179">
        <w:rPr>
          <w:rFonts w:ascii="Calibri" w:hAnsi="Calibri" w:cs="Calibri"/>
        </w:rPr>
        <w:t xml:space="preserve">After each lecture, </w:t>
      </w:r>
      <w:r w:rsidR="00FD0764">
        <w:rPr>
          <w:rFonts w:ascii="Calibri" w:hAnsi="Calibri" w:cs="Calibri"/>
        </w:rPr>
        <w:t>there is a homework assignment</w:t>
      </w:r>
      <w:r w:rsidRPr="00674179">
        <w:rPr>
          <w:rFonts w:ascii="Calibri" w:hAnsi="Calibri" w:cs="Calibri"/>
        </w:rPr>
        <w:t xml:space="preserve"> </w:t>
      </w:r>
      <w:r w:rsidR="00FD0764">
        <w:rPr>
          <w:rFonts w:ascii="Calibri" w:hAnsi="Calibri" w:cs="Calibri"/>
        </w:rPr>
        <w:t>in</w:t>
      </w:r>
      <w:r w:rsidRPr="00674179">
        <w:rPr>
          <w:rFonts w:ascii="Calibri" w:hAnsi="Calibri" w:cs="Calibri"/>
        </w:rPr>
        <w:t xml:space="preserve"> the online Moodle portal. Each case study assignment is due </w:t>
      </w:r>
      <w:r w:rsidR="00FD0764">
        <w:rPr>
          <w:rFonts w:ascii="Calibri" w:hAnsi="Calibri" w:cs="Calibri"/>
        </w:rPr>
        <w:t>by</w:t>
      </w:r>
      <w:r w:rsidRPr="00674179">
        <w:rPr>
          <w:rFonts w:ascii="Calibri" w:hAnsi="Calibri" w:cs="Calibri"/>
        </w:rPr>
        <w:t xml:space="preserve"> the start of the next class, and Moodle automatically closes at that time. </w:t>
      </w:r>
    </w:p>
    <w:p w14:paraId="3C48D15C" w14:textId="771BFE2C" w:rsidR="00FD0764" w:rsidRDefault="00196E49" w:rsidP="00EB32F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674179">
        <w:rPr>
          <w:rFonts w:ascii="Calibri" w:hAnsi="Calibri" w:cs="Calibri"/>
        </w:rPr>
        <w:t xml:space="preserve">There will be a group project in the form of a Marketing </w:t>
      </w:r>
      <w:r w:rsidR="00582D85">
        <w:rPr>
          <w:rFonts w:ascii="Calibri" w:hAnsi="Calibri" w:cs="Calibri"/>
        </w:rPr>
        <w:t>Project</w:t>
      </w:r>
      <w:r w:rsidRPr="00674179">
        <w:rPr>
          <w:rFonts w:ascii="Calibri" w:hAnsi="Calibri" w:cs="Calibri"/>
        </w:rPr>
        <w:t xml:space="preserve"> Assignment, as described below. </w:t>
      </w:r>
    </w:p>
    <w:p w14:paraId="62DE2475" w14:textId="3D9451B1" w:rsidR="00674179" w:rsidRPr="00FD0764" w:rsidRDefault="00196E49" w:rsidP="00EB32F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674179">
        <w:rPr>
          <w:rFonts w:ascii="Calibri" w:hAnsi="Calibri" w:cs="Calibri"/>
        </w:rPr>
        <w:t>There will be a final exam at the end of the course.</w:t>
      </w:r>
      <w:r w:rsidRPr="00674179">
        <w:rPr>
          <w:rFonts w:ascii="Calibri" w:hAnsi="Calibri" w:cs="Calibri"/>
          <w:u w:val="single"/>
        </w:rPr>
        <w:t xml:space="preserve"> </w:t>
      </w:r>
    </w:p>
    <w:p w14:paraId="2B6BCF60" w14:textId="4E5E8672" w:rsidR="00D91F61" w:rsidRPr="00596154" w:rsidRDefault="00D91F61" w:rsidP="00596154">
      <w:pPr>
        <w:spacing w:line="276" w:lineRule="auto"/>
        <w:rPr>
          <w:rFonts w:ascii="Calibri" w:hAnsi="Calibri" w:cs="Calibri"/>
          <w:color w:val="151515"/>
          <w:u w:val="single"/>
        </w:rPr>
      </w:pPr>
      <w:r w:rsidRPr="00674179">
        <w:rPr>
          <w:rFonts w:ascii="Calibri" w:hAnsi="Calibri" w:cs="Calibri"/>
          <w:noProof/>
          <w:color w:val="004229"/>
          <w:sz w:val="28"/>
          <w:szCs w:val="28"/>
          <w:lang w:val="en"/>
        </w:rPr>
        <w:lastRenderedPageBreak/>
        <w:drawing>
          <wp:inline distT="0" distB="0" distL="0" distR="0" wp14:anchorId="00AD5EDB" wp14:editId="161CA9D7">
            <wp:extent cx="451245" cy="387129"/>
            <wp:effectExtent l="0" t="0" r="0" b="0"/>
            <wp:docPr id="1743606467" name="Graphic 1743606467" descr="Abacu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bacus outline"/>
                    <pic:cNvPicPr/>
                  </pic:nvPicPr>
                  <pic:blipFill rotWithShape="1">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rcRect t="13628" b="15079"/>
                    <a:stretch/>
                  </pic:blipFill>
                  <pic:spPr bwMode="auto">
                    <a:xfrm>
                      <a:off x="0" y="0"/>
                      <a:ext cx="482524" cy="413964"/>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cs="Calibri"/>
          <w:b/>
          <w:bCs/>
          <w:color w:val="004229"/>
          <w:sz w:val="28"/>
          <w:szCs w:val="28"/>
          <w:lang w:val="en"/>
        </w:rPr>
        <w:t>Marketing Project Assignment</w:t>
      </w:r>
      <w:r w:rsidRPr="00674179">
        <w:rPr>
          <w:rFonts w:ascii="Calibri" w:hAnsi="Calibri" w:cs="Calibri"/>
          <w:b/>
          <w:bCs/>
          <w:color w:val="004229"/>
          <w:sz w:val="28"/>
          <w:szCs w:val="28"/>
          <w:lang w:val="en"/>
        </w:rPr>
        <w:t>:</w:t>
      </w:r>
      <w:r w:rsidRPr="00674179">
        <w:rPr>
          <w:rFonts w:ascii="Calibri" w:hAnsi="Calibri" w:cs="Calibri"/>
          <w:color w:val="151515"/>
          <w:u w:val="single"/>
        </w:rPr>
        <w:t xml:space="preserve"> </w:t>
      </w:r>
      <w:r w:rsidRPr="00674179">
        <w:rPr>
          <w:rFonts w:ascii="Calibri" w:eastAsia="Times New Roman" w:hAnsi="Calibri" w:cs="Calibri"/>
        </w:rPr>
        <w:br/>
        <w:t>This semester you will be part of a group that writes and presents a marketing plan</w:t>
      </w:r>
      <w:r w:rsidR="0019050A">
        <w:rPr>
          <w:rFonts w:ascii="Calibri" w:eastAsia="Times New Roman" w:hAnsi="Calibri" w:cs="Calibri"/>
        </w:rPr>
        <w:t xml:space="preserve"> for a new product you create for an existing company</w:t>
      </w:r>
      <w:r w:rsidRPr="00674179">
        <w:rPr>
          <w:rFonts w:ascii="Calibri" w:eastAsia="Times New Roman" w:hAnsi="Calibri" w:cs="Calibri"/>
        </w:rPr>
        <w:t xml:space="preserve">. </w:t>
      </w:r>
      <w:r w:rsidR="0019050A">
        <w:rPr>
          <w:rFonts w:ascii="Calibri" w:eastAsia="Times New Roman" w:hAnsi="Calibri" w:cs="Calibri"/>
        </w:rPr>
        <w:t xml:space="preserve">Imagine you are the R&amp;D team of a major company. </w:t>
      </w:r>
      <w:r w:rsidR="00596154">
        <w:rPr>
          <w:rFonts w:ascii="Calibri" w:eastAsia="Times New Roman" w:hAnsi="Calibri" w:cs="Calibri"/>
        </w:rPr>
        <w:t>(</w:t>
      </w:r>
      <w:r w:rsidRPr="00674179">
        <w:rPr>
          <w:rFonts w:ascii="Calibri" w:eastAsia="Times New Roman" w:hAnsi="Calibri" w:cs="Calibri"/>
        </w:rPr>
        <w:t>Marketing Plans can be written at different levels of detail – ex. at the level of the entire organization, the business unit, or the product/product line.</w:t>
      </w:r>
      <w:r w:rsidR="00596154">
        <w:rPr>
          <w:rFonts w:ascii="Calibri" w:eastAsia="Times New Roman" w:hAnsi="Calibri" w:cs="Calibri"/>
        </w:rPr>
        <w:t>)</w:t>
      </w:r>
      <w:r>
        <w:rPr>
          <w:rFonts w:ascii="Calibri" w:eastAsia="Times New Roman" w:hAnsi="Calibri" w:cs="Calibri"/>
        </w:rPr>
        <w:t xml:space="preserve"> </w:t>
      </w:r>
      <w:r w:rsidRPr="00674179">
        <w:rPr>
          <w:rFonts w:ascii="Calibri" w:eastAsia="Times New Roman" w:hAnsi="Calibri" w:cs="Calibri"/>
          <w:b/>
          <w:bCs/>
        </w:rPr>
        <w:t xml:space="preserve">You will write a marketing plan at the level of </w:t>
      </w:r>
      <w:r w:rsidR="0019050A">
        <w:rPr>
          <w:rFonts w:ascii="Calibri" w:eastAsia="Times New Roman" w:hAnsi="Calibri" w:cs="Calibri"/>
          <w:b/>
          <w:bCs/>
        </w:rPr>
        <w:t>a</w:t>
      </w:r>
      <w:r w:rsidRPr="00674179">
        <w:rPr>
          <w:rFonts w:ascii="Calibri" w:eastAsia="Times New Roman" w:hAnsi="Calibri" w:cs="Calibri"/>
          <w:b/>
          <w:bCs/>
        </w:rPr>
        <w:t xml:space="preserve"> </w:t>
      </w:r>
      <w:r w:rsidR="0019050A">
        <w:rPr>
          <w:rFonts w:ascii="Calibri" w:eastAsia="Times New Roman" w:hAnsi="Calibri" w:cs="Calibri"/>
          <w:b/>
          <w:bCs/>
        </w:rPr>
        <w:t xml:space="preserve">new </w:t>
      </w:r>
      <w:r w:rsidRPr="00674179">
        <w:rPr>
          <w:rFonts w:ascii="Calibri" w:eastAsia="Times New Roman" w:hAnsi="Calibri" w:cs="Calibri"/>
          <w:b/>
          <w:bCs/>
        </w:rPr>
        <w:t>product for an existing</w:t>
      </w:r>
      <w:r w:rsidR="0019050A">
        <w:rPr>
          <w:rFonts w:ascii="Calibri" w:eastAsia="Times New Roman" w:hAnsi="Calibri" w:cs="Calibri"/>
          <w:b/>
          <w:bCs/>
        </w:rPr>
        <w:t xml:space="preserve"> </w:t>
      </w:r>
      <w:r w:rsidRPr="00674179">
        <w:rPr>
          <w:rFonts w:ascii="Calibri" w:eastAsia="Times New Roman" w:hAnsi="Calibri" w:cs="Calibri"/>
          <w:b/>
          <w:bCs/>
        </w:rPr>
        <w:t>company.</w:t>
      </w:r>
    </w:p>
    <w:p w14:paraId="61FF5C88" w14:textId="4906FFF3" w:rsidR="00D91F61" w:rsidRPr="00674179" w:rsidRDefault="00D91F61" w:rsidP="00D91F61">
      <w:pPr>
        <w:rPr>
          <w:rFonts w:ascii="Calibri" w:eastAsia="Times New Roman" w:hAnsi="Calibri" w:cs="Calibri"/>
        </w:rPr>
      </w:pPr>
      <w:r w:rsidRPr="00674179">
        <w:rPr>
          <w:rFonts w:ascii="Calibri" w:eastAsia="Times New Roman" w:hAnsi="Calibri" w:cs="Calibri"/>
        </w:rPr>
        <w:t xml:space="preserve">Each group </w:t>
      </w:r>
      <w:r w:rsidR="0019050A">
        <w:rPr>
          <w:rFonts w:ascii="Calibri" w:eastAsia="Times New Roman" w:hAnsi="Calibri" w:cs="Calibri"/>
        </w:rPr>
        <w:t>will</w:t>
      </w:r>
      <w:r w:rsidRPr="00674179">
        <w:rPr>
          <w:rFonts w:ascii="Calibri" w:eastAsia="Times New Roman" w:hAnsi="Calibri" w:cs="Calibri"/>
        </w:rPr>
        <w:t xml:space="preserve"> choose an existing company</w:t>
      </w:r>
      <w:r w:rsidR="0019050A">
        <w:rPr>
          <w:rFonts w:ascii="Calibri" w:eastAsia="Times New Roman" w:hAnsi="Calibri" w:cs="Calibri"/>
        </w:rPr>
        <w:t xml:space="preserve"> and </w:t>
      </w:r>
      <w:r w:rsidRPr="00674179">
        <w:rPr>
          <w:rFonts w:ascii="Calibri" w:eastAsia="Times New Roman" w:hAnsi="Calibri" w:cs="Calibri"/>
        </w:rPr>
        <w:t xml:space="preserve">create a new product for which to write </w:t>
      </w:r>
      <w:r w:rsidR="0019050A">
        <w:rPr>
          <w:rFonts w:ascii="Calibri" w:eastAsia="Times New Roman" w:hAnsi="Calibri" w:cs="Calibri"/>
        </w:rPr>
        <w:t>a</w:t>
      </w:r>
      <w:r w:rsidRPr="00674179">
        <w:rPr>
          <w:rFonts w:ascii="Calibri" w:eastAsia="Times New Roman" w:hAnsi="Calibri" w:cs="Calibri"/>
        </w:rPr>
        <w:t xml:space="preserve"> marketing plan. This new product can be a good or a service, but it must be consistent with the company you have chosen. </w:t>
      </w:r>
    </w:p>
    <w:p w14:paraId="1C8DB243" w14:textId="77777777" w:rsidR="00D91F61" w:rsidRPr="00596154" w:rsidRDefault="00D91F61" w:rsidP="00D91F61">
      <w:pPr>
        <w:rPr>
          <w:rFonts w:ascii="Calibri" w:eastAsia="Times New Roman" w:hAnsi="Calibri" w:cs="Calibri"/>
          <w:sz w:val="12"/>
          <w:szCs w:val="12"/>
        </w:rPr>
      </w:pPr>
    </w:p>
    <w:p w14:paraId="02FC7A8D" w14:textId="77777777" w:rsidR="00D91F61" w:rsidRPr="00674179" w:rsidRDefault="00D91F61" w:rsidP="00D91F61">
      <w:pPr>
        <w:rPr>
          <w:rFonts w:ascii="Calibri" w:eastAsia="Times New Roman" w:hAnsi="Calibri" w:cs="Calibri"/>
          <w:u w:val="single"/>
        </w:rPr>
      </w:pPr>
      <w:r w:rsidRPr="00674179">
        <w:rPr>
          <w:rFonts w:ascii="Calibri" w:eastAsia="Times New Roman" w:hAnsi="Calibri" w:cs="Calibri"/>
          <w:u w:val="single"/>
        </w:rPr>
        <w:t xml:space="preserve">Deadlines: </w:t>
      </w:r>
    </w:p>
    <w:p w14:paraId="4159C5A4" w14:textId="06F4E7D3" w:rsidR="00D91F61" w:rsidRPr="00674179" w:rsidRDefault="00D91F61" w:rsidP="00514F35">
      <w:pPr>
        <w:rPr>
          <w:rFonts w:ascii="Calibri" w:eastAsia="Times New Roman" w:hAnsi="Calibri" w:cs="Calibri"/>
        </w:rPr>
      </w:pPr>
      <w:r w:rsidRPr="00674179">
        <w:rPr>
          <w:rFonts w:ascii="Calibri" w:eastAsia="Times New Roman" w:hAnsi="Calibri" w:cs="Calibri"/>
        </w:rPr>
        <w:t xml:space="preserve">Due before start of class 2: who is your group? </w:t>
      </w:r>
      <w:r w:rsidR="00514F35">
        <w:rPr>
          <w:rFonts w:ascii="Calibri" w:eastAsia="Times New Roman" w:hAnsi="Calibri" w:cs="Calibri"/>
        </w:rPr>
        <w:t>(</w:t>
      </w:r>
      <w:r w:rsidRPr="00674179">
        <w:rPr>
          <w:rFonts w:ascii="Calibri" w:eastAsia="Times New Roman" w:hAnsi="Calibri" w:cs="Calibri"/>
        </w:rPr>
        <w:t>4-</w:t>
      </w:r>
      <w:r w:rsidR="00514F35">
        <w:rPr>
          <w:rFonts w:ascii="Calibri" w:eastAsia="Times New Roman" w:hAnsi="Calibri" w:cs="Calibri"/>
        </w:rPr>
        <w:t>5</w:t>
      </w:r>
      <w:r w:rsidRPr="00674179">
        <w:rPr>
          <w:rFonts w:ascii="Calibri" w:eastAsia="Times New Roman" w:hAnsi="Calibri" w:cs="Calibri"/>
        </w:rPr>
        <w:t xml:space="preserve"> people</w:t>
      </w:r>
      <w:r w:rsidR="00514F35">
        <w:rPr>
          <w:rFonts w:ascii="Calibri" w:eastAsia="Times New Roman" w:hAnsi="Calibri" w:cs="Calibri"/>
        </w:rPr>
        <w:t xml:space="preserve">) </w:t>
      </w:r>
      <w:r w:rsidRPr="00674179">
        <w:rPr>
          <w:rFonts w:ascii="Calibri" w:eastAsia="Times New Roman" w:hAnsi="Calibri" w:cs="Calibri"/>
        </w:rPr>
        <w:t>what company? (</w:t>
      </w:r>
      <w:r w:rsidR="00514F35">
        <w:rPr>
          <w:rFonts w:ascii="Calibri" w:eastAsia="Times New Roman" w:hAnsi="Calibri" w:cs="Calibri"/>
        </w:rPr>
        <w:t>5</w:t>
      </w:r>
      <w:r w:rsidRPr="00674179">
        <w:rPr>
          <w:rFonts w:ascii="Calibri" w:eastAsia="Times New Roman" w:hAnsi="Calibri" w:cs="Calibri"/>
        </w:rPr>
        <w:t xml:space="preserve"> points)</w:t>
      </w:r>
    </w:p>
    <w:p w14:paraId="2BFFF461" w14:textId="0671053C" w:rsidR="00D91F61" w:rsidRPr="00674179" w:rsidRDefault="00D91F61" w:rsidP="00D91F61">
      <w:pPr>
        <w:rPr>
          <w:rFonts w:ascii="Calibri" w:eastAsia="Times New Roman" w:hAnsi="Calibri" w:cs="Calibri"/>
        </w:rPr>
      </w:pPr>
      <w:r w:rsidRPr="00674179">
        <w:rPr>
          <w:rFonts w:ascii="Calibri" w:eastAsia="Times New Roman" w:hAnsi="Calibri" w:cs="Calibri"/>
        </w:rPr>
        <w:t xml:space="preserve">Due before start of class </w:t>
      </w:r>
      <w:r w:rsidR="00514F35">
        <w:rPr>
          <w:rFonts w:ascii="Calibri" w:eastAsia="Times New Roman" w:hAnsi="Calibri" w:cs="Calibri"/>
        </w:rPr>
        <w:t>3</w:t>
      </w:r>
      <w:r w:rsidRPr="00674179">
        <w:rPr>
          <w:rFonts w:ascii="Calibri" w:eastAsia="Times New Roman" w:hAnsi="Calibri" w:cs="Calibri"/>
        </w:rPr>
        <w:t>: what is the new product you are marketing? (</w:t>
      </w:r>
      <w:r w:rsidR="00F511C6">
        <w:rPr>
          <w:rFonts w:ascii="Calibri" w:eastAsia="Times New Roman" w:hAnsi="Calibri" w:cs="Calibri"/>
        </w:rPr>
        <w:t>5</w:t>
      </w:r>
      <w:r w:rsidRPr="00674179">
        <w:rPr>
          <w:rFonts w:ascii="Calibri" w:eastAsia="Times New Roman" w:hAnsi="Calibri" w:cs="Calibri"/>
        </w:rPr>
        <w:t xml:space="preserve"> points)</w:t>
      </w:r>
    </w:p>
    <w:p w14:paraId="154EF1E0" w14:textId="533974CA" w:rsidR="00D91F61" w:rsidRPr="00674179" w:rsidRDefault="00D91F61" w:rsidP="00D91F61">
      <w:pPr>
        <w:rPr>
          <w:rFonts w:ascii="Calibri" w:eastAsia="Times New Roman" w:hAnsi="Calibri" w:cs="Calibri"/>
        </w:rPr>
      </w:pPr>
      <w:r w:rsidRPr="00674179">
        <w:rPr>
          <w:rFonts w:ascii="Calibri" w:eastAsia="Times New Roman" w:hAnsi="Calibri" w:cs="Calibri"/>
        </w:rPr>
        <w:t>Due by April 2</w:t>
      </w:r>
      <w:r w:rsidR="00514F35">
        <w:rPr>
          <w:rFonts w:ascii="Calibri" w:eastAsia="Times New Roman" w:hAnsi="Calibri" w:cs="Calibri"/>
        </w:rPr>
        <w:t>7</w:t>
      </w:r>
      <w:r w:rsidRPr="00674179">
        <w:rPr>
          <w:rFonts w:ascii="Calibri" w:eastAsia="Times New Roman" w:hAnsi="Calibri" w:cs="Calibri"/>
        </w:rPr>
        <w:t>: your written report</w:t>
      </w:r>
      <w:r w:rsidR="0019050A">
        <w:rPr>
          <w:rFonts w:ascii="Calibri" w:eastAsia="Times New Roman" w:hAnsi="Calibri" w:cs="Calibri"/>
        </w:rPr>
        <w:t xml:space="preserve"> </w:t>
      </w:r>
      <w:r w:rsidRPr="00674179">
        <w:rPr>
          <w:rFonts w:ascii="Calibri" w:eastAsia="Times New Roman" w:hAnsi="Calibri" w:cs="Calibri"/>
        </w:rPr>
        <w:t>(</w:t>
      </w:r>
      <w:r w:rsidR="00F511C6">
        <w:rPr>
          <w:rFonts w:ascii="Calibri" w:eastAsia="Times New Roman" w:hAnsi="Calibri" w:cs="Calibri"/>
        </w:rPr>
        <w:t>8</w:t>
      </w:r>
      <w:r w:rsidRPr="00674179">
        <w:rPr>
          <w:rFonts w:ascii="Calibri" w:eastAsia="Times New Roman" w:hAnsi="Calibri" w:cs="Calibri"/>
        </w:rPr>
        <w:t>0 points)</w:t>
      </w:r>
      <w:r w:rsidR="00F511C6">
        <w:rPr>
          <w:rFonts w:ascii="Calibri" w:eastAsia="Times New Roman" w:hAnsi="Calibri" w:cs="Calibri"/>
        </w:rPr>
        <w:t xml:space="preserve"> and your visual (50 points)</w:t>
      </w:r>
    </w:p>
    <w:p w14:paraId="10A1E08A" w14:textId="707C7E60" w:rsidR="00D91F61" w:rsidRPr="00674179" w:rsidRDefault="00D91F61" w:rsidP="00D91F61">
      <w:pPr>
        <w:rPr>
          <w:rFonts w:ascii="Calibri" w:eastAsia="Times New Roman" w:hAnsi="Calibri" w:cs="Calibri"/>
        </w:rPr>
      </w:pPr>
      <w:r w:rsidRPr="00674179">
        <w:rPr>
          <w:rFonts w:ascii="Calibri" w:eastAsia="Times New Roman" w:hAnsi="Calibri" w:cs="Calibri"/>
        </w:rPr>
        <w:t xml:space="preserve">Due by May </w:t>
      </w:r>
      <w:r w:rsidR="00514F35">
        <w:rPr>
          <w:rFonts w:ascii="Calibri" w:eastAsia="Times New Roman" w:hAnsi="Calibri" w:cs="Calibri"/>
        </w:rPr>
        <w:t>28</w:t>
      </w:r>
      <w:r w:rsidRPr="00674179">
        <w:rPr>
          <w:rFonts w:ascii="Calibri" w:eastAsia="Times New Roman" w:hAnsi="Calibri" w:cs="Calibri"/>
        </w:rPr>
        <w:t xml:space="preserve">: your </w:t>
      </w:r>
      <w:r w:rsidR="0019050A">
        <w:rPr>
          <w:rFonts w:ascii="Calibri" w:eastAsia="Times New Roman" w:hAnsi="Calibri" w:cs="Calibri"/>
        </w:rPr>
        <w:t>class</w:t>
      </w:r>
      <w:r w:rsidRPr="00674179">
        <w:rPr>
          <w:rFonts w:ascii="Calibri" w:eastAsia="Times New Roman" w:hAnsi="Calibri" w:cs="Calibri"/>
        </w:rPr>
        <w:t xml:space="preserve"> presentation (80 points)</w:t>
      </w:r>
    </w:p>
    <w:p w14:paraId="2D2FD085" w14:textId="77777777" w:rsidR="00D91F61" w:rsidRPr="00674179" w:rsidRDefault="00D91F61" w:rsidP="00D91F61">
      <w:pPr>
        <w:rPr>
          <w:rFonts w:ascii="Calibri" w:eastAsia="Times New Roman" w:hAnsi="Calibri" w:cs="Calibri"/>
        </w:rPr>
      </w:pPr>
      <w:r w:rsidRPr="00674179">
        <w:rPr>
          <w:rFonts w:ascii="Calibri" w:eastAsia="Times New Roman" w:hAnsi="Calibri" w:cs="Calibri"/>
        </w:rPr>
        <w:t>Other portions of your grade will be:</w:t>
      </w:r>
    </w:p>
    <w:p w14:paraId="1E5F559C" w14:textId="77777777" w:rsidR="00D91F61" w:rsidRPr="00674179" w:rsidRDefault="00D91F61" w:rsidP="00EB32F0">
      <w:pPr>
        <w:pStyle w:val="ListParagraph"/>
        <w:numPr>
          <w:ilvl w:val="0"/>
          <w:numId w:val="3"/>
        </w:numPr>
        <w:rPr>
          <w:rFonts w:ascii="Calibri" w:hAnsi="Calibri" w:cs="Calibri"/>
        </w:rPr>
      </w:pPr>
      <w:r w:rsidRPr="00674179">
        <w:rPr>
          <w:rFonts w:ascii="Calibri" w:eastAsia="Times New Roman" w:hAnsi="Calibri" w:cs="Calibri"/>
        </w:rPr>
        <w:t>Attentiveness during class presentations (15 points)</w:t>
      </w:r>
    </w:p>
    <w:p w14:paraId="4A640C9A" w14:textId="64D1B905" w:rsidR="00D91F61" w:rsidRPr="00674179" w:rsidRDefault="00D91F61" w:rsidP="00EB32F0">
      <w:pPr>
        <w:pStyle w:val="ListParagraph"/>
        <w:numPr>
          <w:ilvl w:val="0"/>
          <w:numId w:val="3"/>
        </w:numPr>
        <w:rPr>
          <w:rFonts w:ascii="Calibri" w:hAnsi="Calibri" w:cs="Calibri"/>
        </w:rPr>
      </w:pPr>
      <w:r w:rsidRPr="00674179">
        <w:rPr>
          <w:rFonts w:ascii="Calibri" w:eastAsia="Times New Roman" w:hAnsi="Calibri" w:cs="Calibri"/>
        </w:rPr>
        <w:t>Peer reviews (feedback from your teammates) (</w:t>
      </w:r>
      <w:r w:rsidR="00F511C6">
        <w:rPr>
          <w:rFonts w:ascii="Calibri" w:eastAsia="Times New Roman" w:hAnsi="Calibri" w:cs="Calibri"/>
        </w:rPr>
        <w:t>15</w:t>
      </w:r>
      <w:r w:rsidRPr="00674179">
        <w:rPr>
          <w:rFonts w:ascii="Calibri" w:eastAsia="Times New Roman" w:hAnsi="Calibri" w:cs="Calibri"/>
        </w:rPr>
        <w:t xml:space="preserve"> points)</w:t>
      </w:r>
    </w:p>
    <w:p w14:paraId="7B443BFF" w14:textId="5734D4DA" w:rsidR="00D91F61" w:rsidRPr="00674179" w:rsidRDefault="00D91F61" w:rsidP="00D91F61">
      <w:pPr>
        <w:rPr>
          <w:rFonts w:ascii="Calibri" w:hAnsi="Calibri" w:cs="Calibri"/>
        </w:rPr>
      </w:pPr>
      <w:r w:rsidRPr="00674179">
        <w:rPr>
          <w:rFonts w:ascii="Calibri" w:hAnsi="Calibri" w:cs="Calibri"/>
        </w:rPr>
        <w:t xml:space="preserve">All assignments must be submitted via </w:t>
      </w:r>
      <w:r w:rsidRPr="00596154">
        <w:rPr>
          <w:rFonts w:ascii="Calibri" w:hAnsi="Calibri" w:cs="Calibri"/>
          <w:b/>
          <w:bCs/>
        </w:rPr>
        <w:t>email</w:t>
      </w:r>
      <w:r w:rsidRPr="00674179">
        <w:rPr>
          <w:rFonts w:ascii="Calibri" w:hAnsi="Calibri" w:cs="Calibri"/>
        </w:rPr>
        <w:t xml:space="preserve">. WhatsApp is not an acceptable </w:t>
      </w:r>
      <w:r w:rsidR="0019050A">
        <w:rPr>
          <w:rFonts w:ascii="Calibri" w:hAnsi="Calibri" w:cs="Calibri"/>
        </w:rPr>
        <w:t>way to</w:t>
      </w:r>
      <w:r w:rsidRPr="00674179">
        <w:rPr>
          <w:rFonts w:ascii="Calibri" w:hAnsi="Calibri" w:cs="Calibri"/>
        </w:rPr>
        <w:t xml:space="preserve"> submit</w:t>
      </w:r>
      <w:r w:rsidR="0019050A">
        <w:rPr>
          <w:rFonts w:ascii="Calibri" w:hAnsi="Calibri" w:cs="Calibri"/>
        </w:rPr>
        <w:t xml:space="preserve"> </w:t>
      </w:r>
      <w:r w:rsidRPr="00674179">
        <w:rPr>
          <w:rFonts w:ascii="Calibri" w:hAnsi="Calibri" w:cs="Calibri"/>
        </w:rPr>
        <w:t>assignments.</w:t>
      </w:r>
    </w:p>
    <w:p w14:paraId="03BE8D7E" w14:textId="77777777" w:rsidR="00D91F61" w:rsidRPr="00596154" w:rsidRDefault="00D91F61" w:rsidP="00D91F61">
      <w:pPr>
        <w:rPr>
          <w:rFonts w:ascii="Calibri" w:hAnsi="Calibri" w:cs="Calibri"/>
          <w:sz w:val="12"/>
          <w:szCs w:val="12"/>
        </w:rPr>
      </w:pPr>
    </w:p>
    <w:p w14:paraId="4046C4CF" w14:textId="44AC418C" w:rsidR="00D91F61" w:rsidRPr="00674179" w:rsidRDefault="00D91F61" w:rsidP="00D91F61">
      <w:pPr>
        <w:rPr>
          <w:rFonts w:ascii="Calibri" w:hAnsi="Calibri" w:cs="Calibri"/>
          <w:b/>
          <w:bCs/>
        </w:rPr>
      </w:pPr>
      <w:r w:rsidRPr="00674179">
        <w:rPr>
          <w:rFonts w:ascii="Calibri" w:hAnsi="Calibri" w:cs="Calibri"/>
          <w:b/>
          <w:bCs/>
        </w:rPr>
        <w:t xml:space="preserve">Total: Up to </w:t>
      </w:r>
      <w:r w:rsidR="00F511C6">
        <w:rPr>
          <w:rFonts w:ascii="Calibri" w:hAnsi="Calibri" w:cs="Calibri"/>
          <w:b/>
          <w:bCs/>
        </w:rPr>
        <w:t>25</w:t>
      </w:r>
      <w:r w:rsidRPr="00674179">
        <w:rPr>
          <w:rFonts w:ascii="Calibri" w:hAnsi="Calibri" w:cs="Calibri"/>
          <w:b/>
          <w:bCs/>
        </w:rPr>
        <w:t>0 points, counts as 25% of your final grade</w:t>
      </w:r>
    </w:p>
    <w:p w14:paraId="75F90F37" w14:textId="77777777" w:rsidR="00D91F61" w:rsidRPr="00596154" w:rsidRDefault="00D91F61" w:rsidP="00D91F61">
      <w:pPr>
        <w:rPr>
          <w:rFonts w:ascii="Calibri" w:eastAsia="Times New Roman" w:hAnsi="Calibri" w:cs="Calibri"/>
          <w:sz w:val="12"/>
          <w:szCs w:val="12"/>
        </w:rPr>
      </w:pPr>
    </w:p>
    <w:p w14:paraId="6EC99EE6" w14:textId="3F5DAC67" w:rsidR="00D91F61" w:rsidRDefault="00D91F61" w:rsidP="00D91F61">
      <w:pPr>
        <w:rPr>
          <w:rFonts w:ascii="Calibri" w:eastAsia="Times New Roman" w:hAnsi="Calibri" w:cs="Calibri"/>
        </w:rPr>
      </w:pPr>
      <w:r w:rsidRPr="00674179">
        <w:rPr>
          <w:rFonts w:ascii="Calibri" w:eastAsia="Times New Roman" w:hAnsi="Calibri" w:cs="Calibri"/>
        </w:rPr>
        <w:t>Your written plan will include:</w:t>
      </w:r>
    </w:p>
    <w:p w14:paraId="05EF74BF" w14:textId="77777777" w:rsidR="00596154" w:rsidRPr="00596154" w:rsidRDefault="00596154" w:rsidP="00D91F61">
      <w:pPr>
        <w:rPr>
          <w:rFonts w:ascii="Calibri" w:eastAsia="Times New Roman" w:hAnsi="Calibri" w:cs="Calibri"/>
          <w:sz w:val="12"/>
          <w:szCs w:val="12"/>
        </w:rPr>
      </w:pPr>
    </w:p>
    <w:p w14:paraId="47E1C960" w14:textId="55E8C506" w:rsidR="00D91F61" w:rsidRPr="00674179" w:rsidRDefault="00D91F61" w:rsidP="00D91F61">
      <w:pPr>
        <w:rPr>
          <w:rFonts w:ascii="Calibri" w:eastAsia="Times New Roman" w:hAnsi="Calibri" w:cs="Calibri"/>
        </w:rPr>
      </w:pPr>
      <w:r w:rsidRPr="00674179">
        <w:rPr>
          <w:rFonts w:ascii="Calibri" w:eastAsia="Times New Roman" w:hAnsi="Calibri" w:cs="Calibri"/>
        </w:rPr>
        <w:t xml:space="preserve">1. </w:t>
      </w:r>
      <w:r w:rsidRPr="00674179">
        <w:rPr>
          <w:rFonts w:ascii="Calibri" w:eastAsia="Times New Roman" w:hAnsi="Calibri" w:cs="Calibri"/>
          <w:u w:val="single"/>
        </w:rPr>
        <w:t>Executive Summary</w:t>
      </w:r>
      <w:r w:rsidR="009E2536">
        <w:rPr>
          <w:rFonts w:ascii="Calibri" w:eastAsia="Times New Roman" w:hAnsi="Calibri" w:cs="Calibri"/>
          <w:u w:val="single"/>
        </w:rPr>
        <w:t xml:space="preserve"> (1 page or less)</w:t>
      </w:r>
    </w:p>
    <w:p w14:paraId="3BF75067" w14:textId="584FD0F5" w:rsidR="00D91F61" w:rsidRPr="00674179" w:rsidRDefault="00D91F61" w:rsidP="00D91F61">
      <w:pPr>
        <w:rPr>
          <w:rFonts w:ascii="Calibri" w:eastAsia="Times New Roman" w:hAnsi="Calibri" w:cs="Calibri"/>
        </w:rPr>
      </w:pPr>
      <w:r w:rsidRPr="00674179">
        <w:rPr>
          <w:rFonts w:ascii="Calibri" w:eastAsia="Times New Roman" w:hAnsi="Calibri" w:cs="Calibri"/>
        </w:rPr>
        <w:t xml:space="preserve">2. </w:t>
      </w:r>
      <w:r w:rsidRPr="00674179">
        <w:rPr>
          <w:rFonts w:ascii="Calibri" w:eastAsia="Times New Roman" w:hAnsi="Calibri" w:cs="Calibri"/>
          <w:u w:val="single"/>
        </w:rPr>
        <w:t>Company Overview</w:t>
      </w:r>
    </w:p>
    <w:p w14:paraId="19D441CF" w14:textId="77777777" w:rsidR="00D91F61" w:rsidRPr="00674179" w:rsidRDefault="00D91F61" w:rsidP="00D91F61">
      <w:pPr>
        <w:rPr>
          <w:rFonts w:ascii="Calibri" w:eastAsia="Times New Roman" w:hAnsi="Calibri" w:cs="Calibri"/>
        </w:rPr>
      </w:pPr>
      <w:r w:rsidRPr="00674179">
        <w:rPr>
          <w:rFonts w:ascii="Calibri" w:eastAsia="Times New Roman" w:hAnsi="Calibri" w:cs="Calibri"/>
        </w:rPr>
        <w:t>Ex. Mission statement, core values, top performing products/services</w:t>
      </w:r>
    </w:p>
    <w:p w14:paraId="7EED5320" w14:textId="77777777" w:rsidR="00D91F61" w:rsidRPr="00674179" w:rsidRDefault="00D91F61" w:rsidP="00D91F61">
      <w:pPr>
        <w:rPr>
          <w:rFonts w:ascii="Calibri" w:eastAsia="Times New Roman" w:hAnsi="Calibri" w:cs="Calibri"/>
        </w:rPr>
      </w:pPr>
      <w:r w:rsidRPr="00674179">
        <w:rPr>
          <w:rFonts w:ascii="Calibri" w:eastAsia="Times New Roman" w:hAnsi="Calibri" w:cs="Calibri"/>
          <w:u w:val="single"/>
        </w:rPr>
        <w:t>3. Situation Analysis/ SWOT analysis</w:t>
      </w:r>
      <w:r w:rsidRPr="00674179">
        <w:rPr>
          <w:rFonts w:ascii="Calibri" w:eastAsia="Times New Roman" w:hAnsi="Calibri" w:cs="Calibri"/>
        </w:rPr>
        <w:t xml:space="preserve"> </w:t>
      </w:r>
    </w:p>
    <w:p w14:paraId="719AE3EA" w14:textId="77777777" w:rsidR="00D91F61" w:rsidRPr="00674179" w:rsidRDefault="00D91F61" w:rsidP="00D91F61">
      <w:pPr>
        <w:rPr>
          <w:rFonts w:ascii="Calibri" w:eastAsia="Times New Roman" w:hAnsi="Calibri" w:cs="Calibri"/>
        </w:rPr>
      </w:pPr>
      <w:r w:rsidRPr="00674179">
        <w:rPr>
          <w:rFonts w:ascii="Calibri" w:eastAsia="Times New Roman" w:hAnsi="Calibri" w:cs="Calibri"/>
        </w:rPr>
        <w:t>Factors affecting both your company as a whole and at the new product level</w:t>
      </w:r>
    </w:p>
    <w:p w14:paraId="5E267A6C" w14:textId="52B42B2E" w:rsidR="00D91F61" w:rsidRPr="00674179" w:rsidRDefault="00D91F61" w:rsidP="00D91F61">
      <w:pPr>
        <w:rPr>
          <w:rFonts w:ascii="Calibri" w:eastAsia="Times New Roman" w:hAnsi="Calibri" w:cs="Calibri"/>
        </w:rPr>
      </w:pPr>
      <w:r w:rsidRPr="00674179">
        <w:rPr>
          <w:rFonts w:ascii="Calibri" w:eastAsia="Times New Roman" w:hAnsi="Calibri" w:cs="Calibri"/>
        </w:rPr>
        <w:t>Ex. Porter’s Five Forces industry analysis</w:t>
      </w:r>
      <w:r w:rsidR="00E26986">
        <w:rPr>
          <w:rFonts w:ascii="Calibri" w:eastAsia="Times New Roman" w:hAnsi="Calibri" w:cs="Calibri"/>
        </w:rPr>
        <w:t xml:space="preserve">, </w:t>
      </w:r>
      <w:r w:rsidRPr="00674179">
        <w:rPr>
          <w:rFonts w:ascii="Calibri" w:eastAsia="Times New Roman" w:hAnsi="Calibri" w:cs="Calibri"/>
        </w:rPr>
        <w:t>competitive analysis, SWOT analysis with emphasis on opportunities</w:t>
      </w:r>
    </w:p>
    <w:p w14:paraId="0533692A" w14:textId="77777777" w:rsidR="00D91F61" w:rsidRPr="00674179" w:rsidRDefault="00D91F61" w:rsidP="00D91F61">
      <w:pPr>
        <w:rPr>
          <w:rFonts w:ascii="Calibri" w:eastAsia="Times New Roman" w:hAnsi="Calibri" w:cs="Calibri"/>
        </w:rPr>
      </w:pPr>
      <w:r w:rsidRPr="00674179">
        <w:rPr>
          <w:rFonts w:ascii="Calibri" w:eastAsia="Times New Roman" w:hAnsi="Calibri" w:cs="Calibri"/>
          <w:u w:val="single"/>
        </w:rPr>
        <w:t>4. Current Marketing Strategy of the Company</w:t>
      </w:r>
    </w:p>
    <w:p w14:paraId="20562143" w14:textId="77777777" w:rsidR="00D91F61" w:rsidRDefault="00D91F61" w:rsidP="00D91F61">
      <w:pPr>
        <w:rPr>
          <w:rFonts w:ascii="Calibri" w:eastAsia="Times New Roman" w:hAnsi="Calibri" w:cs="Calibri"/>
        </w:rPr>
      </w:pPr>
      <w:r w:rsidRPr="00674179">
        <w:rPr>
          <w:rFonts w:ascii="Calibri" w:eastAsia="Times New Roman" w:hAnsi="Calibri" w:cs="Calibri"/>
        </w:rPr>
        <w:t>Ex. Market description, review of products, competition, distribution</w:t>
      </w:r>
    </w:p>
    <w:p w14:paraId="67393143" w14:textId="77777777" w:rsidR="00596154" w:rsidRPr="00596154" w:rsidRDefault="00596154" w:rsidP="00D91F61">
      <w:pPr>
        <w:rPr>
          <w:rFonts w:ascii="Calibri" w:eastAsia="Times New Roman" w:hAnsi="Calibri" w:cs="Calibri"/>
          <w:sz w:val="12"/>
          <w:szCs w:val="12"/>
        </w:rPr>
      </w:pPr>
    </w:p>
    <w:p w14:paraId="262F34E9" w14:textId="417AF6EB" w:rsidR="00E26986" w:rsidRPr="00E26986" w:rsidRDefault="00D91F61" w:rsidP="00D91F61">
      <w:pPr>
        <w:rPr>
          <w:rFonts w:ascii="Calibri" w:eastAsia="Times New Roman" w:hAnsi="Calibri" w:cs="Calibri"/>
          <w:u w:val="single"/>
        </w:rPr>
      </w:pPr>
      <w:r w:rsidRPr="00E26986">
        <w:rPr>
          <w:rFonts w:ascii="Calibri" w:eastAsia="Times New Roman" w:hAnsi="Calibri" w:cs="Calibri"/>
          <w:u w:val="single"/>
        </w:rPr>
        <w:t xml:space="preserve">5. </w:t>
      </w:r>
      <w:r w:rsidR="0019050A">
        <w:rPr>
          <w:rFonts w:ascii="Calibri" w:eastAsia="Times New Roman" w:hAnsi="Calibri" w:cs="Calibri"/>
          <w:u w:val="single"/>
        </w:rPr>
        <w:t>Visual</w:t>
      </w:r>
      <w:r w:rsidR="00E26986" w:rsidRPr="00E26986">
        <w:rPr>
          <w:rFonts w:ascii="Calibri" w:eastAsia="Times New Roman" w:hAnsi="Calibri" w:cs="Calibri"/>
          <w:u w:val="single"/>
        </w:rPr>
        <w:t xml:space="preserve"> of the New Product</w:t>
      </w:r>
    </w:p>
    <w:p w14:paraId="30C6300B" w14:textId="3E2DD696" w:rsidR="00596154" w:rsidRDefault="00E26986" w:rsidP="00596154">
      <w:pPr>
        <w:rPr>
          <w:rFonts w:ascii="Calibri" w:eastAsia="Times New Roman" w:hAnsi="Calibri" w:cs="Calibri"/>
        </w:rPr>
      </w:pPr>
      <w:r>
        <w:rPr>
          <w:rFonts w:ascii="Calibri" w:eastAsia="Times New Roman" w:hAnsi="Calibri" w:cs="Calibri"/>
        </w:rPr>
        <w:t>Ex. Description, AI-generated visual</w:t>
      </w:r>
    </w:p>
    <w:p w14:paraId="2346D93D" w14:textId="64F8F63F" w:rsidR="00D91F61" w:rsidRPr="00674179" w:rsidRDefault="00E26986" w:rsidP="00D91F61">
      <w:pPr>
        <w:rPr>
          <w:rFonts w:ascii="Calibri" w:eastAsia="Times New Roman" w:hAnsi="Calibri" w:cs="Calibri"/>
        </w:rPr>
      </w:pPr>
      <w:r>
        <w:rPr>
          <w:rFonts w:ascii="Calibri" w:eastAsia="Times New Roman" w:hAnsi="Calibri" w:cs="Calibri"/>
          <w:u w:val="single"/>
        </w:rPr>
        <w:t xml:space="preserve">6. </w:t>
      </w:r>
      <w:r w:rsidR="00D91F61" w:rsidRPr="00674179">
        <w:rPr>
          <w:rFonts w:ascii="Calibri" w:eastAsia="Times New Roman" w:hAnsi="Calibri" w:cs="Calibri"/>
          <w:u w:val="single"/>
        </w:rPr>
        <w:t>Strategic Focus and Plan for New Product</w:t>
      </w:r>
    </w:p>
    <w:p w14:paraId="7008C117" w14:textId="77777777" w:rsidR="00D91F61" w:rsidRPr="00674179" w:rsidRDefault="00D91F61" w:rsidP="00D91F61">
      <w:pPr>
        <w:rPr>
          <w:rFonts w:ascii="Calibri" w:eastAsia="Times New Roman" w:hAnsi="Calibri" w:cs="Calibri"/>
        </w:rPr>
      </w:pPr>
      <w:r w:rsidRPr="00674179">
        <w:rPr>
          <w:rFonts w:ascii="Calibri" w:eastAsia="Times New Roman" w:hAnsi="Calibri" w:cs="Calibri"/>
        </w:rPr>
        <w:t>Ex. Market research, target market, competitive advantage positioning considerations, value proposition, objectives, possible obstacles for the first 1-2 years</w:t>
      </w:r>
    </w:p>
    <w:p w14:paraId="3FF55A03" w14:textId="79A35C7F" w:rsidR="00D91F61" w:rsidRPr="00674179" w:rsidRDefault="00E26986" w:rsidP="00D91F61">
      <w:pPr>
        <w:rPr>
          <w:rFonts w:ascii="Calibri" w:eastAsia="Times New Roman" w:hAnsi="Calibri" w:cs="Calibri"/>
        </w:rPr>
      </w:pPr>
      <w:r>
        <w:rPr>
          <w:rFonts w:ascii="Calibri" w:eastAsia="Times New Roman" w:hAnsi="Calibri" w:cs="Calibri"/>
        </w:rPr>
        <w:t>7</w:t>
      </w:r>
      <w:r w:rsidR="00D91F61" w:rsidRPr="00674179">
        <w:rPr>
          <w:rFonts w:ascii="Calibri" w:eastAsia="Times New Roman" w:hAnsi="Calibri" w:cs="Calibri"/>
        </w:rPr>
        <w:t xml:space="preserve">. </w:t>
      </w:r>
      <w:r w:rsidR="00D91F61" w:rsidRPr="00674179">
        <w:rPr>
          <w:rFonts w:ascii="Calibri" w:eastAsia="Times New Roman" w:hAnsi="Calibri" w:cs="Calibri"/>
          <w:u w:val="single"/>
        </w:rPr>
        <w:t>Marketing Mix Strategy</w:t>
      </w:r>
    </w:p>
    <w:p w14:paraId="428AEA66" w14:textId="77777777" w:rsidR="00D91F61" w:rsidRDefault="00D91F61" w:rsidP="00D91F61">
      <w:pPr>
        <w:rPr>
          <w:rFonts w:ascii="Calibri" w:eastAsia="Times New Roman" w:hAnsi="Calibri" w:cs="Calibri"/>
        </w:rPr>
      </w:pPr>
      <w:r w:rsidRPr="00674179">
        <w:rPr>
          <w:rFonts w:ascii="Calibri" w:eastAsia="Times New Roman" w:hAnsi="Calibri" w:cs="Calibri"/>
        </w:rPr>
        <w:t>Ex. Product, price, place, promotion (include branding)</w:t>
      </w:r>
    </w:p>
    <w:p w14:paraId="664F2591" w14:textId="77777777" w:rsidR="00D91F61" w:rsidRPr="00674179" w:rsidRDefault="00D91F61" w:rsidP="00D91F61">
      <w:pPr>
        <w:rPr>
          <w:rFonts w:ascii="Calibri" w:eastAsia="Times New Roman" w:hAnsi="Calibri" w:cs="Calibri"/>
        </w:rPr>
      </w:pPr>
      <w:r w:rsidRPr="00674179">
        <w:rPr>
          <w:rFonts w:ascii="Calibri" w:eastAsia="Times New Roman" w:hAnsi="Calibri" w:cs="Calibri"/>
        </w:rPr>
        <w:t xml:space="preserve">8. </w:t>
      </w:r>
      <w:r w:rsidRPr="00674179">
        <w:rPr>
          <w:rFonts w:ascii="Calibri" w:eastAsia="Times New Roman" w:hAnsi="Calibri" w:cs="Calibri"/>
          <w:u w:val="single"/>
        </w:rPr>
        <w:t>Action Plan</w:t>
      </w:r>
      <w:r w:rsidRPr="00674179">
        <w:rPr>
          <w:rFonts w:ascii="Calibri" w:eastAsia="Times New Roman" w:hAnsi="Calibri" w:cs="Calibri"/>
        </w:rPr>
        <w:t xml:space="preserve"> </w:t>
      </w:r>
    </w:p>
    <w:p w14:paraId="056115B4" w14:textId="77777777" w:rsidR="00D91F61" w:rsidRPr="00674179" w:rsidRDefault="00D91F61" w:rsidP="00D91F61">
      <w:pPr>
        <w:rPr>
          <w:rFonts w:ascii="Calibri" w:eastAsia="Times New Roman" w:hAnsi="Calibri" w:cs="Calibri"/>
        </w:rPr>
      </w:pPr>
      <w:r w:rsidRPr="00674179">
        <w:rPr>
          <w:rFonts w:ascii="Calibri" w:eastAsia="Times New Roman" w:hAnsi="Calibri" w:cs="Calibri"/>
        </w:rPr>
        <w:t>Month by month for the first year, and in general for the second year</w:t>
      </w:r>
    </w:p>
    <w:p w14:paraId="788A4EB0" w14:textId="77777777" w:rsidR="00D91F61" w:rsidRPr="00674179" w:rsidRDefault="00D91F61" w:rsidP="00D91F61">
      <w:pPr>
        <w:rPr>
          <w:rFonts w:ascii="Calibri" w:eastAsia="Times New Roman" w:hAnsi="Calibri" w:cs="Calibri"/>
        </w:rPr>
      </w:pPr>
      <w:r w:rsidRPr="00674179">
        <w:rPr>
          <w:rFonts w:ascii="Calibri" w:eastAsia="Times New Roman" w:hAnsi="Calibri" w:cs="Calibri"/>
        </w:rPr>
        <w:t xml:space="preserve">9. </w:t>
      </w:r>
      <w:r w:rsidRPr="00674179">
        <w:rPr>
          <w:rFonts w:ascii="Calibri" w:eastAsia="Times New Roman" w:hAnsi="Calibri" w:cs="Calibri"/>
          <w:u w:val="single"/>
        </w:rPr>
        <w:t xml:space="preserve">Budgets </w:t>
      </w:r>
    </w:p>
    <w:p w14:paraId="6CF9ADE5" w14:textId="77777777" w:rsidR="00D91F61" w:rsidRDefault="00D91F61" w:rsidP="00D91F61">
      <w:pPr>
        <w:rPr>
          <w:rFonts w:ascii="Calibri" w:eastAsia="Times New Roman" w:hAnsi="Calibri" w:cs="Calibri"/>
        </w:rPr>
      </w:pPr>
      <w:r w:rsidRPr="00674179">
        <w:rPr>
          <w:rFonts w:ascii="Calibri" w:eastAsia="Times New Roman" w:hAnsi="Calibri" w:cs="Calibri"/>
        </w:rPr>
        <w:t>Include the overall costs and expected/estimated revenue per year</w:t>
      </w:r>
    </w:p>
    <w:p w14:paraId="22801A40" w14:textId="37307A59" w:rsidR="00E26986" w:rsidRPr="00674179" w:rsidRDefault="00E26986" w:rsidP="00E26986">
      <w:pPr>
        <w:rPr>
          <w:rFonts w:ascii="Calibri" w:eastAsia="Times New Roman" w:hAnsi="Calibri" w:cs="Calibri"/>
        </w:rPr>
      </w:pPr>
      <w:r>
        <w:rPr>
          <w:rFonts w:ascii="Calibri" w:eastAsia="Times New Roman" w:hAnsi="Calibri" w:cs="Calibri"/>
        </w:rPr>
        <w:t>10</w:t>
      </w:r>
      <w:r w:rsidRPr="00674179">
        <w:rPr>
          <w:rFonts w:ascii="Calibri" w:eastAsia="Times New Roman" w:hAnsi="Calibri" w:cs="Calibri"/>
        </w:rPr>
        <w:t xml:space="preserve">. </w:t>
      </w:r>
      <w:r w:rsidRPr="00674179">
        <w:rPr>
          <w:rFonts w:ascii="Calibri" w:eastAsia="Times New Roman" w:hAnsi="Calibri" w:cs="Calibri"/>
          <w:u w:val="single"/>
        </w:rPr>
        <w:t>Goals</w:t>
      </w:r>
    </w:p>
    <w:p w14:paraId="64EE3BFC" w14:textId="505D458F" w:rsidR="00E26986" w:rsidRPr="00674179" w:rsidRDefault="00E26986" w:rsidP="001805B0">
      <w:pPr>
        <w:rPr>
          <w:rFonts w:ascii="Calibri" w:eastAsia="Times New Roman" w:hAnsi="Calibri" w:cs="Calibri"/>
        </w:rPr>
      </w:pPr>
      <w:r w:rsidRPr="00674179">
        <w:rPr>
          <w:rFonts w:ascii="Calibri" w:eastAsia="Times New Roman" w:hAnsi="Calibri" w:cs="Calibri"/>
        </w:rPr>
        <w:t>Ex. Provide key performance indications</w:t>
      </w:r>
    </w:p>
    <w:p w14:paraId="4191230D" w14:textId="7D17B54C" w:rsidR="00D91F61" w:rsidRPr="00674179" w:rsidRDefault="00D91F61" w:rsidP="00D91F61">
      <w:pPr>
        <w:rPr>
          <w:rFonts w:ascii="Calibri" w:eastAsia="Times New Roman" w:hAnsi="Calibri" w:cs="Calibri"/>
          <w:u w:val="single"/>
        </w:rPr>
      </w:pPr>
      <w:r w:rsidRPr="00674179">
        <w:rPr>
          <w:rFonts w:ascii="Calibri" w:eastAsia="Times New Roman" w:hAnsi="Calibri" w:cs="Calibri"/>
        </w:rPr>
        <w:t>1</w:t>
      </w:r>
      <w:r w:rsidR="00E26986">
        <w:rPr>
          <w:rFonts w:ascii="Calibri" w:eastAsia="Times New Roman" w:hAnsi="Calibri" w:cs="Calibri"/>
        </w:rPr>
        <w:t>1</w:t>
      </w:r>
      <w:r w:rsidRPr="00674179">
        <w:rPr>
          <w:rFonts w:ascii="Calibri" w:eastAsia="Times New Roman" w:hAnsi="Calibri" w:cs="Calibri"/>
        </w:rPr>
        <w:t xml:space="preserve">. </w:t>
      </w:r>
      <w:r w:rsidRPr="00674179">
        <w:rPr>
          <w:rFonts w:ascii="Calibri" w:eastAsia="Times New Roman" w:hAnsi="Calibri" w:cs="Calibri"/>
          <w:u w:val="single"/>
        </w:rPr>
        <w:t>Controls &amp; Considerations</w:t>
      </w:r>
    </w:p>
    <w:p w14:paraId="77FA831C" w14:textId="77777777" w:rsidR="00D91F61" w:rsidRPr="00674179" w:rsidRDefault="00D91F61" w:rsidP="00D91F61">
      <w:pPr>
        <w:rPr>
          <w:rFonts w:ascii="Calibri" w:eastAsia="Times New Roman" w:hAnsi="Calibri" w:cs="Calibri"/>
        </w:rPr>
      </w:pPr>
      <w:r w:rsidRPr="00674179">
        <w:rPr>
          <w:rFonts w:ascii="Calibri" w:eastAsia="Times New Roman" w:hAnsi="Calibri" w:cs="Calibri"/>
        </w:rPr>
        <w:t xml:space="preserve">Ex. Mechanisms for staying on track. Considerations about ethics, sustainability, globalization, etc. </w:t>
      </w:r>
    </w:p>
    <w:p w14:paraId="6084BDC2" w14:textId="77777777" w:rsidR="00D91F61" w:rsidRDefault="00D91F61" w:rsidP="00D91F61">
      <w:pPr>
        <w:rPr>
          <w:rFonts w:ascii="Calibri" w:eastAsia="Times New Roman" w:hAnsi="Calibri" w:cs="Calibri"/>
        </w:rPr>
      </w:pPr>
    </w:p>
    <w:p w14:paraId="5B969FC3" w14:textId="77777777" w:rsidR="0019050A" w:rsidRPr="00674179" w:rsidRDefault="0019050A" w:rsidP="0019050A">
      <w:pPr>
        <w:rPr>
          <w:rFonts w:ascii="Calibri" w:eastAsia="Times New Roman" w:hAnsi="Calibri" w:cs="Calibri"/>
        </w:rPr>
      </w:pPr>
      <w:r w:rsidRPr="00674179">
        <w:rPr>
          <w:rFonts w:ascii="Calibri" w:eastAsia="Times New Roman" w:hAnsi="Calibri" w:cs="Calibri"/>
        </w:rPr>
        <w:lastRenderedPageBreak/>
        <w:t xml:space="preserve">The </w:t>
      </w:r>
      <w:r>
        <w:rPr>
          <w:rFonts w:ascii="Calibri" w:eastAsia="Times New Roman" w:hAnsi="Calibri" w:cs="Calibri"/>
        </w:rPr>
        <w:t>project</w:t>
      </w:r>
      <w:r w:rsidRPr="00674179">
        <w:rPr>
          <w:rFonts w:ascii="Calibri" w:eastAsia="Times New Roman" w:hAnsi="Calibri" w:cs="Calibri"/>
        </w:rPr>
        <w:t xml:space="preserve"> consist</w:t>
      </w:r>
      <w:r>
        <w:rPr>
          <w:rFonts w:ascii="Calibri" w:eastAsia="Times New Roman" w:hAnsi="Calibri" w:cs="Calibri"/>
        </w:rPr>
        <w:t>s</w:t>
      </w:r>
      <w:r w:rsidRPr="00674179">
        <w:rPr>
          <w:rFonts w:ascii="Calibri" w:eastAsia="Times New Roman" w:hAnsi="Calibri" w:cs="Calibri"/>
        </w:rPr>
        <w:t xml:space="preserve"> of two </w:t>
      </w:r>
      <w:r>
        <w:rPr>
          <w:rFonts w:ascii="Calibri" w:eastAsia="Times New Roman" w:hAnsi="Calibri" w:cs="Calibri"/>
        </w:rPr>
        <w:t>parts</w:t>
      </w:r>
      <w:r w:rsidRPr="00674179">
        <w:rPr>
          <w:rFonts w:ascii="Calibri" w:eastAsia="Times New Roman" w:hAnsi="Calibri" w:cs="Calibri"/>
        </w:rPr>
        <w:t>:</w:t>
      </w:r>
    </w:p>
    <w:p w14:paraId="3C7BEA5C" w14:textId="77777777" w:rsidR="0019050A" w:rsidRPr="00674179" w:rsidRDefault="0019050A" w:rsidP="00EB32F0">
      <w:pPr>
        <w:pStyle w:val="ListParagraph"/>
        <w:numPr>
          <w:ilvl w:val="0"/>
          <w:numId w:val="3"/>
        </w:numPr>
        <w:rPr>
          <w:rFonts w:ascii="Calibri" w:eastAsia="Times New Roman" w:hAnsi="Calibri" w:cs="Calibri"/>
        </w:rPr>
      </w:pPr>
      <w:r w:rsidRPr="00674179">
        <w:rPr>
          <w:rFonts w:ascii="Calibri" w:eastAsia="Times New Roman" w:hAnsi="Calibri" w:cs="Calibri"/>
        </w:rPr>
        <w:t>A written report</w:t>
      </w:r>
      <w:r>
        <w:rPr>
          <w:rFonts w:ascii="Calibri" w:eastAsia="Times New Roman" w:hAnsi="Calibri" w:cs="Calibri"/>
        </w:rPr>
        <w:t xml:space="preserve"> (including a visual).</w:t>
      </w:r>
      <w:r w:rsidRPr="00674179">
        <w:rPr>
          <w:rFonts w:ascii="Calibri" w:eastAsia="Times New Roman" w:hAnsi="Calibri" w:cs="Calibri"/>
        </w:rPr>
        <w:t xml:space="preserve"> </w:t>
      </w:r>
      <w:r>
        <w:rPr>
          <w:rFonts w:ascii="Calibri" w:eastAsia="Times New Roman" w:hAnsi="Calibri" w:cs="Calibri"/>
        </w:rPr>
        <w:t>T</w:t>
      </w:r>
      <w:r w:rsidRPr="00674179">
        <w:rPr>
          <w:rFonts w:ascii="Calibri" w:eastAsia="Times New Roman" w:hAnsi="Calibri" w:cs="Calibri"/>
        </w:rPr>
        <w:t>here are no specific</w:t>
      </w:r>
      <w:r>
        <w:rPr>
          <w:rFonts w:ascii="Calibri" w:eastAsia="Times New Roman" w:hAnsi="Calibri" w:cs="Calibri"/>
        </w:rPr>
        <w:t xml:space="preserve"> </w:t>
      </w:r>
      <w:r w:rsidRPr="00674179">
        <w:rPr>
          <w:rFonts w:ascii="Calibri" w:eastAsia="Times New Roman" w:hAnsi="Calibri" w:cs="Calibri"/>
        </w:rPr>
        <w:t xml:space="preserve">page limits, so take the space you need to do a good job. </w:t>
      </w:r>
    </w:p>
    <w:p w14:paraId="50D441F4" w14:textId="00D0A358" w:rsidR="0019050A" w:rsidRPr="0019050A" w:rsidRDefault="0019050A" w:rsidP="00EB32F0">
      <w:pPr>
        <w:pStyle w:val="ListParagraph"/>
        <w:numPr>
          <w:ilvl w:val="0"/>
          <w:numId w:val="3"/>
        </w:numPr>
        <w:rPr>
          <w:rFonts w:ascii="Calibri" w:hAnsi="Calibri" w:cs="Calibri"/>
        </w:rPr>
      </w:pPr>
      <w:r w:rsidRPr="00674179">
        <w:rPr>
          <w:rFonts w:ascii="Calibri" w:eastAsia="Times New Roman" w:hAnsi="Calibri" w:cs="Calibri"/>
        </w:rPr>
        <w:t xml:space="preserve">A class presentation of the </w:t>
      </w:r>
      <w:r>
        <w:rPr>
          <w:rFonts w:ascii="Calibri" w:eastAsia="Times New Roman" w:hAnsi="Calibri" w:cs="Calibri"/>
        </w:rPr>
        <w:t xml:space="preserve">visual and the </w:t>
      </w:r>
      <w:r w:rsidRPr="00674179">
        <w:rPr>
          <w:rFonts w:ascii="Calibri" w:eastAsia="Times New Roman" w:hAnsi="Calibri" w:cs="Calibri"/>
        </w:rPr>
        <w:t xml:space="preserve">main elements of your plan. You may use PowerPoint or other aids. This presentation should </w:t>
      </w:r>
      <w:r w:rsidRPr="0019050A">
        <w:rPr>
          <w:rFonts w:ascii="Calibri" w:eastAsia="Times New Roman" w:hAnsi="Calibri" w:cs="Calibri"/>
          <w:b/>
          <w:bCs/>
        </w:rPr>
        <w:t>not</w:t>
      </w:r>
      <w:r w:rsidRPr="00674179">
        <w:rPr>
          <w:rFonts w:ascii="Calibri" w:eastAsia="Times New Roman" w:hAnsi="Calibri" w:cs="Calibri"/>
        </w:rPr>
        <w:t xml:space="preserve"> include every detail of your written report – rather, it should be done in a way that engages your classmates. Think of this as a marketing pitch. You have 15 minutes to do </w:t>
      </w:r>
      <w:r w:rsidR="00584DD8">
        <w:rPr>
          <w:rFonts w:ascii="Calibri" w:eastAsia="Times New Roman" w:hAnsi="Calibri" w:cs="Calibri"/>
        </w:rPr>
        <w:t>this</w:t>
      </w:r>
      <w:r w:rsidRPr="00674179">
        <w:rPr>
          <w:rFonts w:ascii="Calibri" w:eastAsia="Times New Roman" w:hAnsi="Calibri" w:cs="Calibri"/>
        </w:rPr>
        <w:t xml:space="preserve"> presentation</w:t>
      </w:r>
      <w:r>
        <w:rPr>
          <w:rFonts w:ascii="Calibri" w:eastAsia="Times New Roman" w:hAnsi="Calibri" w:cs="Calibri"/>
        </w:rPr>
        <w:t>.</w:t>
      </w:r>
    </w:p>
    <w:p w14:paraId="00C06C33" w14:textId="19E8FDED" w:rsidR="00D91F61" w:rsidRPr="0019050A" w:rsidRDefault="00D91F61" w:rsidP="00EB32F0">
      <w:pPr>
        <w:pStyle w:val="ListParagraph"/>
        <w:numPr>
          <w:ilvl w:val="0"/>
          <w:numId w:val="3"/>
        </w:numPr>
        <w:rPr>
          <w:rFonts w:ascii="Calibri" w:hAnsi="Calibri" w:cs="Calibri"/>
        </w:rPr>
      </w:pPr>
      <w:r w:rsidRPr="0019050A">
        <w:rPr>
          <w:rFonts w:ascii="Calibri" w:eastAsia="Times New Roman" w:hAnsi="Calibri" w:cs="Calibri"/>
        </w:rPr>
        <w:t>Supporting information</w:t>
      </w:r>
      <w:r w:rsidR="00E26986" w:rsidRPr="0019050A">
        <w:rPr>
          <w:rFonts w:ascii="Calibri" w:eastAsia="Times New Roman" w:hAnsi="Calibri" w:cs="Calibri"/>
        </w:rPr>
        <w:t xml:space="preserve"> </w:t>
      </w:r>
      <w:r w:rsidR="00E26986" w:rsidRPr="0019050A">
        <w:rPr>
          <w:rFonts w:ascii="Calibri" w:eastAsia="Times New Roman" w:hAnsi="Calibri" w:cs="Calibri"/>
          <w:b/>
          <w:bCs/>
        </w:rPr>
        <w:t>must</w:t>
      </w:r>
      <w:r w:rsidR="00E26986" w:rsidRPr="0019050A">
        <w:rPr>
          <w:rFonts w:ascii="Calibri" w:eastAsia="Times New Roman" w:hAnsi="Calibri" w:cs="Calibri"/>
        </w:rPr>
        <w:t xml:space="preserve"> include an AI-generated visual. </w:t>
      </w:r>
      <w:r w:rsidRPr="0019050A">
        <w:rPr>
          <w:rFonts w:ascii="Calibri" w:eastAsia="Times New Roman" w:hAnsi="Calibri" w:cs="Calibri"/>
        </w:rPr>
        <w:t xml:space="preserve"> </w:t>
      </w:r>
      <w:r w:rsidR="00E26986" w:rsidRPr="0019050A">
        <w:rPr>
          <w:rFonts w:ascii="Calibri" w:eastAsia="Times New Roman" w:hAnsi="Calibri" w:cs="Calibri"/>
        </w:rPr>
        <w:t>Y</w:t>
      </w:r>
      <w:r w:rsidRPr="0019050A">
        <w:rPr>
          <w:rFonts w:ascii="Calibri" w:eastAsia="Times New Roman" w:hAnsi="Calibri" w:cs="Calibri"/>
        </w:rPr>
        <w:t>ou may</w:t>
      </w:r>
      <w:r w:rsidR="00E26986" w:rsidRPr="0019050A">
        <w:rPr>
          <w:rFonts w:ascii="Calibri" w:eastAsia="Times New Roman" w:hAnsi="Calibri" w:cs="Calibri"/>
        </w:rPr>
        <w:t xml:space="preserve"> also</w:t>
      </w:r>
      <w:r w:rsidRPr="0019050A">
        <w:rPr>
          <w:rFonts w:ascii="Calibri" w:eastAsia="Times New Roman" w:hAnsi="Calibri" w:cs="Calibri"/>
        </w:rPr>
        <w:t xml:space="preserve"> want to </w:t>
      </w:r>
      <w:proofErr w:type="gramStart"/>
      <w:r w:rsidRPr="0019050A">
        <w:rPr>
          <w:rFonts w:ascii="Calibri" w:eastAsia="Times New Roman" w:hAnsi="Calibri" w:cs="Calibri"/>
        </w:rPr>
        <w:t>include:</w:t>
      </w:r>
      <w:proofErr w:type="gramEnd"/>
      <w:r w:rsidRPr="0019050A">
        <w:rPr>
          <w:rFonts w:ascii="Calibri" w:eastAsia="Times New Roman" w:hAnsi="Calibri" w:cs="Calibri"/>
        </w:rPr>
        <w:t xml:space="preserve"> mock-ups of packaging/product, advertising, promotions, tables, charts, graphs, etc. You do not have to include all of these things. </w:t>
      </w:r>
    </w:p>
    <w:p w14:paraId="33C2D96A" w14:textId="541CC1C5" w:rsidR="0019050A" w:rsidRPr="0019050A" w:rsidRDefault="0019050A" w:rsidP="00EB32F0">
      <w:pPr>
        <w:pStyle w:val="ListParagraph"/>
        <w:numPr>
          <w:ilvl w:val="0"/>
          <w:numId w:val="3"/>
        </w:numPr>
        <w:rPr>
          <w:rFonts w:ascii="Calibri" w:hAnsi="Calibri" w:cs="Calibri"/>
        </w:rPr>
      </w:pPr>
      <w:r w:rsidRPr="00674179">
        <w:rPr>
          <w:rFonts w:ascii="Calibri" w:hAnsi="Calibri" w:cs="Calibri"/>
        </w:rPr>
        <w:t xml:space="preserve">It is not strictly required for all group members to participate in all portions of the project. It is more important to put together a good report where everyone contributes equally and works well together. </w:t>
      </w:r>
    </w:p>
    <w:p w14:paraId="177306C4" w14:textId="77777777" w:rsidR="00D91F61" w:rsidRPr="00674179" w:rsidRDefault="00D91F61" w:rsidP="00EB32F0">
      <w:pPr>
        <w:pStyle w:val="ListParagraph"/>
        <w:numPr>
          <w:ilvl w:val="0"/>
          <w:numId w:val="3"/>
        </w:numPr>
        <w:rPr>
          <w:rFonts w:ascii="Calibri" w:hAnsi="Calibri" w:cs="Calibri"/>
          <w:lang w:val="en-IL"/>
        </w:rPr>
      </w:pPr>
      <w:r w:rsidRPr="00674179">
        <w:rPr>
          <w:rFonts w:ascii="Calibri" w:hAnsi="Calibri" w:cs="Calibri"/>
        </w:rPr>
        <w:t>Your report &amp; presentation will be graded on content, accuracy, professionalism, thoroughness, &amp; creativity.</w:t>
      </w:r>
    </w:p>
    <w:p w14:paraId="097F865E" w14:textId="77777777" w:rsidR="00D91F61" w:rsidRPr="00674179" w:rsidRDefault="00D91F61" w:rsidP="00D91F61">
      <w:pPr>
        <w:pStyle w:val="ListParagraph"/>
        <w:rPr>
          <w:rFonts w:ascii="Calibri" w:hAnsi="Calibri" w:cs="Calibri"/>
        </w:rPr>
      </w:pPr>
      <w:r w:rsidRPr="00674179">
        <w:rPr>
          <w:rFonts w:ascii="Calibri" w:eastAsia="Times New Roman" w:hAnsi="Calibri" w:cs="Calibri"/>
        </w:rPr>
        <w:br/>
      </w:r>
    </w:p>
    <w:p w14:paraId="7C5269AF" w14:textId="77777777" w:rsidR="00D91F61" w:rsidRPr="00674179" w:rsidRDefault="00D91F61" w:rsidP="00D91F61">
      <w:pPr>
        <w:bidi/>
        <w:spacing w:line="276" w:lineRule="auto"/>
        <w:rPr>
          <w:rFonts w:ascii="Calibri" w:hAnsi="Calibri" w:cs="Calibri"/>
        </w:rPr>
      </w:pPr>
    </w:p>
    <w:p w14:paraId="4891C41F" w14:textId="77777777" w:rsidR="00D91F61" w:rsidRDefault="00D91F61">
      <w:pPr>
        <w:rPr>
          <w:rFonts w:ascii="Calibri" w:hAnsi="Calibri" w:cs="Calibri"/>
          <w:b/>
          <w:bCs/>
          <w:color w:val="004229"/>
          <w:sz w:val="28"/>
          <w:szCs w:val="28"/>
        </w:rPr>
      </w:pPr>
      <w:r>
        <w:rPr>
          <w:rFonts w:ascii="Calibri" w:hAnsi="Calibri" w:cs="Calibri"/>
          <w:b/>
          <w:bCs/>
          <w:color w:val="004229"/>
          <w:sz w:val="28"/>
          <w:szCs w:val="28"/>
        </w:rPr>
        <w:br w:type="page"/>
      </w:r>
    </w:p>
    <w:p w14:paraId="48264E1B" w14:textId="46B27DD2" w:rsidR="00674179" w:rsidRDefault="00F01562" w:rsidP="007D5654">
      <w:pPr>
        <w:spacing w:line="276" w:lineRule="auto"/>
        <w:rPr>
          <w:rFonts w:ascii="Calibri" w:hAnsi="Calibri" w:cs="Calibri"/>
          <w:color w:val="151515"/>
          <w:u w:val="single"/>
        </w:rPr>
      </w:pPr>
      <w:r w:rsidRPr="00674179">
        <w:rPr>
          <w:rFonts w:ascii="Calibri" w:hAnsi="Calibri" w:cs="Calibri"/>
          <w:noProof/>
          <w:color w:val="004229"/>
          <w:sz w:val="28"/>
          <w:szCs w:val="28"/>
          <w:lang w:val="en"/>
        </w:rPr>
        <w:lastRenderedPageBreak/>
        <w:drawing>
          <wp:inline distT="0" distB="0" distL="0" distR="0" wp14:anchorId="38F9FEA6" wp14:editId="496DE435">
            <wp:extent cx="451245" cy="387129"/>
            <wp:effectExtent l="0" t="0" r="0" b="0"/>
            <wp:docPr id="7" name="Graphic 7" descr="Abacu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Abacus outline"/>
                    <pic:cNvPicPr/>
                  </pic:nvPicPr>
                  <pic:blipFill rotWithShape="1">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rcRect t="13628" b="15079"/>
                    <a:stretch/>
                  </pic:blipFill>
                  <pic:spPr bwMode="auto">
                    <a:xfrm>
                      <a:off x="0" y="0"/>
                      <a:ext cx="482524" cy="413964"/>
                    </a:xfrm>
                    <a:prstGeom prst="rect">
                      <a:avLst/>
                    </a:prstGeom>
                    <a:ln>
                      <a:noFill/>
                    </a:ln>
                    <a:extLst>
                      <a:ext uri="{53640926-AAD7-44D8-BBD7-CCE9431645EC}">
                        <a14:shadowObscured xmlns:a14="http://schemas.microsoft.com/office/drawing/2010/main"/>
                      </a:ext>
                    </a:extLst>
                  </pic:spPr>
                </pic:pic>
              </a:graphicData>
            </a:graphic>
          </wp:inline>
        </w:drawing>
      </w:r>
      <w:r w:rsidR="00A82477" w:rsidRPr="00674179">
        <w:rPr>
          <w:rFonts w:ascii="Calibri" w:hAnsi="Calibri" w:cs="Calibri"/>
          <w:b/>
          <w:bCs/>
          <w:color w:val="004229"/>
          <w:sz w:val="28"/>
          <w:szCs w:val="28"/>
          <w:lang w:val="en"/>
        </w:rPr>
        <w:t xml:space="preserve">Active learning </w:t>
      </w:r>
      <w:r w:rsidR="00CB32E8" w:rsidRPr="00674179">
        <w:rPr>
          <w:rFonts w:ascii="Calibri" w:hAnsi="Calibri" w:cs="Calibri"/>
          <w:b/>
          <w:bCs/>
          <w:color w:val="004229"/>
          <w:sz w:val="28"/>
          <w:szCs w:val="28"/>
          <w:lang w:val="en"/>
        </w:rPr>
        <w:t>–</w:t>
      </w:r>
      <w:r w:rsidRPr="00674179">
        <w:rPr>
          <w:rFonts w:ascii="Calibri" w:hAnsi="Calibri" w:cs="Calibri"/>
          <w:lang w:val="en"/>
        </w:rPr>
        <w:t xml:space="preserve"> </w:t>
      </w:r>
      <w:r w:rsidR="00CD6399" w:rsidRPr="00674179">
        <w:rPr>
          <w:rFonts w:ascii="Calibri" w:hAnsi="Calibri" w:cs="Calibri"/>
          <w:b/>
          <w:bCs/>
          <w:color w:val="004229"/>
          <w:sz w:val="28"/>
          <w:szCs w:val="28"/>
          <w:lang w:val="en"/>
        </w:rPr>
        <w:t xml:space="preserve">lessons </w:t>
      </w:r>
      <w:r w:rsidR="00A82477" w:rsidRPr="00674179">
        <w:rPr>
          <w:rFonts w:ascii="Calibri" w:hAnsi="Calibri" w:cs="Calibri"/>
          <w:b/>
          <w:bCs/>
          <w:color w:val="004229"/>
          <w:sz w:val="28"/>
          <w:szCs w:val="28"/>
          <w:lang w:val="en"/>
        </w:rPr>
        <w:t>plan:</w:t>
      </w:r>
      <w:r w:rsidR="005C2CAA" w:rsidRPr="00674179">
        <w:rPr>
          <w:rFonts w:ascii="Calibri" w:hAnsi="Calibri" w:cs="Calibri"/>
          <w:color w:val="151515"/>
          <w:u w:val="single"/>
        </w:rPr>
        <w:t xml:space="preserve"> </w:t>
      </w:r>
    </w:p>
    <w:p w14:paraId="4149D60D" w14:textId="65F14EB5" w:rsidR="005C2CAA" w:rsidRPr="00674179" w:rsidRDefault="005C2CAA" w:rsidP="00EB32F0">
      <w:pPr>
        <w:pStyle w:val="ListParagraph"/>
        <w:numPr>
          <w:ilvl w:val="0"/>
          <w:numId w:val="15"/>
        </w:numPr>
        <w:spacing w:line="276" w:lineRule="auto"/>
        <w:rPr>
          <w:rFonts w:ascii="Calibri" w:hAnsi="Calibri" w:cs="Calibri"/>
          <w:b/>
          <w:bCs/>
          <w:color w:val="004229"/>
        </w:rPr>
      </w:pPr>
      <w:r w:rsidRPr="00674179">
        <w:rPr>
          <w:rFonts w:ascii="Calibri" w:hAnsi="Calibri" w:cs="Calibri"/>
          <w:color w:val="151515"/>
          <w:u w:val="single"/>
        </w:rPr>
        <w:t>The Purple Cow in the Blue Ocean</w:t>
      </w:r>
    </w:p>
    <w:p w14:paraId="4972B30D" w14:textId="6A61B42B" w:rsidR="00E33AA9" w:rsidRDefault="00E33AA9" w:rsidP="005C2CAA">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u w:val="single"/>
        </w:rPr>
        <w:t>Marketing: Creating Customer Value and Engagement</w:t>
      </w:r>
    </w:p>
    <w:p w14:paraId="3109DD32" w14:textId="77777777" w:rsidR="00674179" w:rsidRPr="00674179" w:rsidRDefault="00674179" w:rsidP="005C2CAA">
      <w:pPr>
        <w:pStyle w:val="NoSpacing"/>
        <w:rPr>
          <w:rFonts w:ascii="Calibri" w:hAnsi="Calibri" w:cs="Calibri"/>
          <w:u w:val="single"/>
        </w:rPr>
      </w:pPr>
    </w:p>
    <w:p w14:paraId="05C6E698" w14:textId="2CC4AF52" w:rsidR="00E33AA9" w:rsidRPr="00674179" w:rsidRDefault="0067417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00E33AA9" w:rsidRPr="00674179">
        <w:rPr>
          <w:rFonts w:ascii="Calibri" w:hAnsi="Calibri" w:cs="Calibri"/>
        </w:rPr>
        <w:t xml:space="preserve"> Chapter 1</w:t>
      </w:r>
    </w:p>
    <w:p w14:paraId="3A891296" w14:textId="77777777" w:rsidR="00E33AA9" w:rsidRDefault="00E33AA9" w:rsidP="00E33AA9">
      <w:pPr>
        <w:pStyle w:val="NoSpacing"/>
        <w:rPr>
          <w:rFonts w:ascii="Calibri" w:eastAsiaTheme="minorHAnsi" w:hAnsi="Calibri" w:cs="Calibri"/>
        </w:rPr>
      </w:pPr>
      <w:r w:rsidRPr="00674179">
        <w:rPr>
          <w:rFonts w:ascii="Calibri" w:eastAsiaTheme="minorHAnsi" w:hAnsi="Calibri" w:cs="Calibri"/>
        </w:rPr>
        <w:t>Additional Sources:</w:t>
      </w:r>
    </w:p>
    <w:p w14:paraId="2E7761C3" w14:textId="7A8AB343" w:rsidR="002426F0" w:rsidRPr="00674179" w:rsidRDefault="002426F0" w:rsidP="00E33AA9">
      <w:pPr>
        <w:pStyle w:val="NoSpacing"/>
        <w:rPr>
          <w:rFonts w:ascii="Calibri" w:eastAsiaTheme="minorHAnsi" w:hAnsi="Calibri" w:cs="Calibri"/>
        </w:rPr>
      </w:pPr>
      <w:r>
        <w:rPr>
          <w:rFonts w:ascii="Calibri" w:eastAsiaTheme="minorHAnsi" w:hAnsi="Calibri" w:cs="Calibri"/>
        </w:rPr>
        <w:t xml:space="preserve">Chan, K. W., &amp; Mauborgne, R. A. (2005). </w:t>
      </w:r>
      <w:r w:rsidRPr="002426F0">
        <w:rPr>
          <w:rFonts w:ascii="Calibri" w:eastAsiaTheme="minorHAnsi" w:hAnsi="Calibri" w:cs="Calibri"/>
          <w:i/>
          <w:iCs/>
        </w:rPr>
        <w:t>Blue ocean strategy.</w:t>
      </w:r>
      <w:r>
        <w:rPr>
          <w:rFonts w:ascii="Calibri" w:eastAsiaTheme="minorHAnsi" w:hAnsi="Calibri" w:cs="Calibri"/>
        </w:rPr>
        <w:t xml:space="preserve"> Harvard Business Review </w:t>
      </w:r>
      <w:r>
        <w:rPr>
          <w:rStyle w:val="PageNumber"/>
          <w:rFonts w:asciiTheme="minorHAnsi" w:eastAsiaTheme="minorHAnsi" w:hAnsiTheme="minorHAnsi" w:cstheme="minorBidi"/>
          <w:kern w:val="2"/>
          <w:lang w:val="en-US"/>
          <w14:ligatures w14:val="standardContextual"/>
        </w:rPr>
        <w:t xml:space="preserve">Press. </w:t>
      </w:r>
    </w:p>
    <w:p w14:paraId="49F46433" w14:textId="77777777" w:rsidR="00E33AA9" w:rsidRPr="00674179" w:rsidRDefault="00E33AA9" w:rsidP="00E33AA9">
      <w:pPr>
        <w:pStyle w:val="NoSpacing"/>
        <w:rPr>
          <w:rFonts w:ascii="Calibri" w:hAnsi="Calibri" w:cs="Calibri"/>
          <w:color w:val="000000" w:themeColor="text1"/>
        </w:rPr>
      </w:pPr>
      <w:r w:rsidRPr="00674179">
        <w:rPr>
          <w:rFonts w:ascii="Calibri" w:hAnsi="Calibri" w:cs="Calibri"/>
          <w:color w:val="000000" w:themeColor="text1"/>
        </w:rPr>
        <w:t>Godin, S. (2003). </w:t>
      </w:r>
      <w:r w:rsidRPr="00674179">
        <w:rPr>
          <w:rFonts w:ascii="Calibri" w:hAnsi="Calibri" w:cs="Calibri"/>
          <w:i/>
          <w:iCs/>
          <w:color w:val="000000" w:themeColor="text1"/>
        </w:rPr>
        <w:t>Purple cow: Transform your business by being remarkable</w:t>
      </w:r>
      <w:r w:rsidRPr="00674179">
        <w:rPr>
          <w:rFonts w:ascii="Calibri" w:hAnsi="Calibri" w:cs="Calibri"/>
          <w:color w:val="000000" w:themeColor="text1"/>
        </w:rPr>
        <w:t>. Portfolio.</w:t>
      </w:r>
    </w:p>
    <w:p w14:paraId="3FB4D1D8"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16E312BA"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20523972" w14:textId="77777777" w:rsidR="00E33AA9" w:rsidRPr="00674179" w:rsidRDefault="00E33AA9" w:rsidP="00EB32F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Define marketing, outline steps in marketing process</w:t>
      </w:r>
    </w:p>
    <w:p w14:paraId="0D729605" w14:textId="77777777" w:rsidR="00E33AA9" w:rsidRPr="00674179" w:rsidRDefault="00E33AA9" w:rsidP="00EB32F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Importance of understanding the marketplace and customers</w:t>
      </w:r>
    </w:p>
    <w:p w14:paraId="7FF1FBDA" w14:textId="77777777" w:rsidR="00E33AA9" w:rsidRPr="00674179" w:rsidRDefault="00E33AA9" w:rsidP="00EB32F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Five core marketplace concepts.</w:t>
      </w:r>
    </w:p>
    <w:p w14:paraId="0157E9B0" w14:textId="77777777" w:rsidR="00E33AA9" w:rsidRPr="00674179" w:rsidRDefault="00E33AA9" w:rsidP="00EB32F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 xml:space="preserve">Key elements of a customer value–driven marketing strategy </w:t>
      </w:r>
    </w:p>
    <w:p w14:paraId="24ACB26C" w14:textId="77777777" w:rsidR="00E33AA9" w:rsidRPr="00674179" w:rsidRDefault="00E33AA9" w:rsidP="00EB32F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color w:val="000000" w:themeColor="text1"/>
        </w:rPr>
      </w:pPr>
      <w:hyperlink w:tgtFrame="_blank" w:history="1">
        <w:r w:rsidRPr="00674179">
          <w:rPr>
            <w:rStyle w:val="Hyperlink"/>
            <w:rFonts w:ascii="Calibri" w:hAnsi="Calibri" w:cs="Calibri"/>
            <w:color w:val="000000" w:themeColor="text1"/>
          </w:rPr>
          <w:t>Customer relationship management strategies</w:t>
        </w:r>
      </w:hyperlink>
    </w:p>
    <w:p w14:paraId="10459688" w14:textId="77777777" w:rsidR="00E33AA9" w:rsidRPr="00674179" w:rsidRDefault="00E33AA9" w:rsidP="00EB32F0">
      <w:pPr>
        <w:pStyle w:val="NormalWeb"/>
        <w:numPr>
          <w:ilvl w:val="0"/>
          <w:numId w:val="4"/>
        </w:numPr>
        <w:ind w:left="0" w:firstLine="0"/>
        <w:rPr>
          <w:rStyle w:val="spf-inline-reference-link"/>
          <w:rFonts w:ascii="Calibri" w:hAnsi="Calibri" w:cs="Calibri"/>
          <w:color w:val="000000" w:themeColor="text1"/>
        </w:rPr>
      </w:pPr>
      <w:r w:rsidRPr="00674179">
        <w:rPr>
          <w:rStyle w:val="spf-inline-reference-link"/>
          <w:rFonts w:ascii="Calibri" w:hAnsi="Calibri" w:cs="Calibri"/>
          <w:color w:val="000000" w:themeColor="text1"/>
          <w:lang w:val="en-US"/>
        </w:rPr>
        <w:t>Strategies for creating and capturing value</w:t>
      </w:r>
    </w:p>
    <w:p w14:paraId="58AC8E59" w14:textId="77777777" w:rsidR="00E33AA9" w:rsidRPr="00674179" w:rsidRDefault="00E33AA9" w:rsidP="00EB32F0">
      <w:pPr>
        <w:pStyle w:val="NormalWeb"/>
        <w:numPr>
          <w:ilvl w:val="0"/>
          <w:numId w:val="4"/>
        </w:numPr>
        <w:ind w:left="0" w:firstLine="0"/>
        <w:rPr>
          <w:rStyle w:val="Hyperlink"/>
          <w:rFonts w:ascii="Calibri" w:hAnsi="Calibri" w:cs="Calibri"/>
          <w:color w:val="000000" w:themeColor="text1"/>
        </w:rPr>
      </w:pPr>
      <w:hyperlink w:tgtFrame="_blank" w:history="1">
        <w:r w:rsidRPr="00674179">
          <w:rPr>
            <w:rStyle w:val="Hyperlink"/>
            <w:rFonts w:ascii="Calibri" w:hAnsi="Calibri" w:cs="Calibri"/>
            <w:color w:val="000000" w:themeColor="text1"/>
            <w:lang w:val="en-US"/>
          </w:rPr>
          <w:t>M</w:t>
        </w:r>
        <w:r w:rsidRPr="00674179">
          <w:rPr>
            <w:rStyle w:val="Hyperlink"/>
            <w:rFonts w:ascii="Calibri" w:hAnsi="Calibri" w:cs="Calibri"/>
            <w:color w:val="000000" w:themeColor="text1"/>
          </w:rPr>
          <w:t xml:space="preserve">ajor trends and forces </w:t>
        </w:r>
        <w:r w:rsidRPr="00674179">
          <w:rPr>
            <w:rStyle w:val="Hyperlink"/>
            <w:rFonts w:ascii="Calibri" w:hAnsi="Calibri" w:cs="Calibri"/>
            <w:color w:val="000000" w:themeColor="text1"/>
            <w:lang w:val="en-US"/>
          </w:rPr>
          <w:t>effecting the</w:t>
        </w:r>
        <w:r w:rsidRPr="00674179">
          <w:rPr>
            <w:rStyle w:val="Hyperlink"/>
            <w:rFonts w:ascii="Calibri" w:hAnsi="Calibri" w:cs="Calibri"/>
            <w:color w:val="000000" w:themeColor="text1"/>
          </w:rPr>
          <w:t xml:space="preserve"> the marketing landscape</w:t>
        </w:r>
        <w:r w:rsidRPr="00674179">
          <w:rPr>
            <w:rStyle w:val="Hyperlink"/>
            <w:rFonts w:ascii="Calibri" w:hAnsi="Calibri" w:cs="Calibri"/>
            <w:color w:val="000000" w:themeColor="text1"/>
            <w:lang w:val="en-US"/>
          </w:rPr>
          <w:t xml:space="preserve"> </w:t>
        </w:r>
      </w:hyperlink>
    </w:p>
    <w:p w14:paraId="6EDDD198" w14:textId="77777777" w:rsidR="00E33AA9" w:rsidRPr="00674179" w:rsidRDefault="00E33AA9" w:rsidP="00E33AA9">
      <w:pPr>
        <w:pStyle w:val="NoSpacing"/>
        <w:rPr>
          <w:rStyle w:val="Hyperlink"/>
          <w:rFonts w:ascii="Calibri" w:eastAsiaTheme="minorHAnsi" w:hAnsi="Calibri" w:cs="Calibri"/>
          <w:lang w:val="en-US"/>
        </w:rPr>
      </w:pPr>
      <w:r w:rsidRPr="00674179">
        <w:rPr>
          <w:rStyle w:val="Hyperlink"/>
          <w:rFonts w:ascii="Calibri" w:hAnsi="Calibri" w:cs="Calibri"/>
          <w:color w:val="000000" w:themeColor="text1"/>
          <w:lang w:val="en-US"/>
        </w:rPr>
        <w:t xml:space="preserve">Case study: </w:t>
      </w:r>
      <w:r w:rsidRPr="00674179">
        <w:rPr>
          <w:rFonts w:ascii="Calibri" w:eastAsiaTheme="minorHAnsi" w:hAnsi="Calibri" w:cs="Calibri"/>
          <w:color w:val="000000" w:themeColor="text1"/>
          <w:lang w:val="en-US"/>
        </w:rPr>
        <w:t xml:space="preserve">Balis, J. (2021, March 10). </w:t>
      </w:r>
      <w:r w:rsidRPr="00674179">
        <w:rPr>
          <w:rFonts w:ascii="Calibri" w:hAnsi="Calibri" w:cs="Calibri"/>
          <w:color w:val="282828"/>
          <w:spacing w:val="-2"/>
        </w:rPr>
        <w:t>10 Truths About Marketing After the Pandemic</w:t>
      </w:r>
      <w:r w:rsidRPr="00674179">
        <w:rPr>
          <w:rFonts w:ascii="Calibri" w:hAnsi="Calibri" w:cs="Calibri"/>
          <w:color w:val="282828"/>
          <w:spacing w:val="-2"/>
          <w:lang w:val="en-US"/>
        </w:rPr>
        <w:t xml:space="preserve">. </w:t>
      </w:r>
      <w:r w:rsidRPr="00674179">
        <w:rPr>
          <w:rFonts w:ascii="Calibri" w:hAnsi="Calibri" w:cs="Calibri"/>
          <w:i/>
          <w:iCs/>
          <w:color w:val="282828"/>
          <w:spacing w:val="-2"/>
          <w:lang w:val="en-US"/>
        </w:rPr>
        <w:t>Harvard Business Review.</w:t>
      </w:r>
      <w:r w:rsidRPr="00674179">
        <w:rPr>
          <w:rFonts w:ascii="Calibri" w:eastAsiaTheme="minorHAnsi" w:hAnsi="Calibri" w:cs="Calibri"/>
          <w:lang w:val="en-US"/>
        </w:rPr>
        <w:t xml:space="preserve"> </w:t>
      </w:r>
      <w:hyperlink r:id="rId18" w:history="1">
        <w:r w:rsidRPr="00674179">
          <w:rPr>
            <w:rStyle w:val="Hyperlink"/>
            <w:rFonts w:ascii="Calibri" w:eastAsiaTheme="minorHAnsi" w:hAnsi="Calibri" w:cs="Calibri"/>
            <w:lang w:val="en-US"/>
          </w:rPr>
          <w:t>https://hbr.org/2021/03/10-truths-about-marketing-after-the-pandemic</w:t>
        </w:r>
      </w:hyperlink>
    </w:p>
    <w:p w14:paraId="4EBEB3E5" w14:textId="77777777" w:rsidR="00E33AA9" w:rsidRPr="00674179" w:rsidRDefault="00E33AA9" w:rsidP="00E33AA9">
      <w:pPr>
        <w:pStyle w:val="NoSpacing"/>
        <w:rPr>
          <w:rFonts w:ascii="Calibri" w:eastAsiaTheme="minorHAnsi" w:hAnsi="Calibri" w:cs="Calibri"/>
          <w:color w:val="0563C1" w:themeColor="hyperlink"/>
          <w:u w:val="single"/>
          <w:lang w:val="en-US"/>
        </w:rPr>
      </w:pPr>
    </w:p>
    <w:p w14:paraId="3EAC103F" w14:textId="1281AA3F" w:rsidR="005C2CAA" w:rsidRPr="00674179" w:rsidRDefault="005C2CAA" w:rsidP="00EB32F0">
      <w:pPr>
        <w:pStyle w:val="ListParagraph"/>
        <w:numPr>
          <w:ilvl w:val="0"/>
          <w:numId w:val="15"/>
        </w:numPr>
        <w:spacing w:line="360" w:lineRule="auto"/>
        <w:textAlignment w:val="baseline"/>
        <w:rPr>
          <w:rFonts w:ascii="Calibri" w:hAnsi="Calibri" w:cs="Calibri"/>
          <w:color w:val="151515"/>
        </w:rPr>
      </w:pPr>
      <w:r w:rsidRPr="00674179">
        <w:rPr>
          <w:rFonts w:ascii="Calibri" w:hAnsi="Calibri" w:cs="Calibri"/>
          <w:color w:val="151515"/>
          <w:u w:val="single"/>
        </w:rPr>
        <w:t>The SWOT in the Mixing Pot: Strategy</w:t>
      </w:r>
    </w:p>
    <w:p w14:paraId="050845D1" w14:textId="3E0AC81F" w:rsidR="00E33AA9" w:rsidRDefault="00E33AA9" w:rsidP="005C2CAA">
      <w:pPr>
        <w:pStyle w:val="NoSpacing"/>
        <w:rPr>
          <w:rFonts w:ascii="Calibri" w:hAnsi="Calibri" w:cs="Calibri"/>
          <w:color w:val="151515"/>
          <w:u w:val="single"/>
        </w:rPr>
      </w:pPr>
      <w:r w:rsidRPr="00674179">
        <w:rPr>
          <w:rFonts w:ascii="Calibri" w:hAnsi="Calibri" w:cs="Calibri"/>
          <w:u w:val="single"/>
          <w:lang w:val="en-US"/>
        </w:rPr>
        <w:t xml:space="preserve">Topic: </w:t>
      </w:r>
      <w:r w:rsidRPr="00674179">
        <w:rPr>
          <w:rFonts w:ascii="Calibri" w:hAnsi="Calibri" w:cs="Calibri"/>
          <w:color w:val="151515"/>
          <w:u w:val="single"/>
        </w:rPr>
        <w:t>Company and Marketing Strategy: Partnering to Build Customer Engagement, Value, and Relationships</w:t>
      </w:r>
    </w:p>
    <w:p w14:paraId="2FF5A10B" w14:textId="77777777" w:rsidR="00674179" w:rsidRPr="00674179" w:rsidRDefault="00674179" w:rsidP="005C2CAA">
      <w:pPr>
        <w:pStyle w:val="NoSpacing"/>
        <w:rPr>
          <w:rFonts w:ascii="Calibri" w:hAnsi="Calibri" w:cs="Calibri"/>
          <w:u w:val="single"/>
        </w:rPr>
      </w:pPr>
    </w:p>
    <w:p w14:paraId="0AC8F04B" w14:textId="1398D761" w:rsidR="00E33AA9" w:rsidRPr="00674179" w:rsidRDefault="0067417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 2</w:t>
      </w:r>
    </w:p>
    <w:p w14:paraId="59B72B49" w14:textId="77777777" w:rsidR="00E33AA9" w:rsidRPr="00674179" w:rsidRDefault="00E33AA9" w:rsidP="00E33AA9">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 xml:space="preserve">Additional Source: </w:t>
      </w:r>
      <w:r w:rsidRPr="00674179">
        <w:rPr>
          <w:rFonts w:ascii="Calibri" w:hAnsi="Calibri" w:cs="Calibri"/>
          <w:i/>
          <w:iCs/>
        </w:rPr>
        <w:t>SWOT Analysis,</w:t>
      </w:r>
      <w:r w:rsidRPr="00674179">
        <w:rPr>
          <w:rFonts w:ascii="Calibri" w:hAnsi="Calibri" w:cs="Calibri"/>
        </w:rPr>
        <w:t xml:space="preserve"> Corporate Finance Institute. </w:t>
      </w:r>
      <w:hyperlink r:id="rId19" w:history="1">
        <w:r w:rsidRPr="00674179">
          <w:rPr>
            <w:rStyle w:val="Hyperlink"/>
            <w:rFonts w:ascii="Calibri" w:hAnsi="Calibri" w:cs="Calibri"/>
          </w:rPr>
          <w:t>https://corporatefinanceinstitute.com/resources/management/swot-analysis/</w:t>
        </w:r>
      </w:hyperlink>
      <w:r w:rsidRPr="00674179">
        <w:rPr>
          <w:rFonts w:ascii="Calibri" w:hAnsi="Calibri" w:cs="Calibri"/>
        </w:rPr>
        <w:t xml:space="preserve"> </w:t>
      </w:r>
    </w:p>
    <w:p w14:paraId="630478A4"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3D9525B6"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1DD493CE" w14:textId="77777777" w:rsidR="00E33AA9" w:rsidRPr="00674179" w:rsidRDefault="00E33AA9" w:rsidP="00EB32F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Company-wide strategic planning and its four steps</w:t>
      </w:r>
    </w:p>
    <w:p w14:paraId="7F3713C2" w14:textId="77777777" w:rsidR="00E33AA9" w:rsidRPr="00674179" w:rsidRDefault="00E33AA9" w:rsidP="00EB32F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Designing business portfolios and developing growth strategies</w:t>
      </w:r>
    </w:p>
    <w:p w14:paraId="7EFDF614" w14:textId="77777777" w:rsidR="00E33AA9" w:rsidRPr="00674179" w:rsidRDefault="00E33AA9" w:rsidP="00EB32F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 xml:space="preserve">Marketing’s role in strategic planning </w:t>
      </w:r>
    </w:p>
    <w:p w14:paraId="6FD6602A" w14:textId="77777777" w:rsidR="00E33AA9" w:rsidRPr="00674179" w:rsidRDefault="00E33AA9" w:rsidP="00EB32F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Creating and delivering customer value</w:t>
      </w:r>
    </w:p>
    <w:p w14:paraId="0E3411B0" w14:textId="77777777" w:rsidR="00E33AA9" w:rsidRPr="00674179" w:rsidRDefault="00E33AA9" w:rsidP="00EB32F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 xml:space="preserve">Forces that influence a customer value–driven marketing strategy </w:t>
      </w:r>
    </w:p>
    <w:p w14:paraId="7E974C19" w14:textId="77777777" w:rsidR="00E33AA9" w:rsidRPr="00674179" w:rsidRDefault="00E33AA9" w:rsidP="00EB32F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Marketing management functions, including elements of a marketing plan</w:t>
      </w:r>
    </w:p>
    <w:p w14:paraId="0D4F6002" w14:textId="77777777" w:rsidR="00E33AA9" w:rsidRPr="00674179" w:rsidRDefault="00E33AA9" w:rsidP="00EB32F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Importance of measuring and managing marketing return on investment.</w:t>
      </w:r>
    </w:p>
    <w:p w14:paraId="3922E932" w14:textId="77777777" w:rsidR="00E33AA9" w:rsidRPr="00674179" w:rsidRDefault="00E33AA9" w:rsidP="00E33AA9">
      <w:pPr>
        <w:pStyle w:val="NoSpacing"/>
        <w:rPr>
          <w:rFonts w:ascii="Calibri" w:hAnsi="Calibri" w:cs="Calibri"/>
          <w:u w:val="single"/>
        </w:rPr>
      </w:pPr>
    </w:p>
    <w:p w14:paraId="0B58ED0C" w14:textId="77777777" w:rsidR="00E33AA9" w:rsidRPr="00674179" w:rsidRDefault="00E33AA9" w:rsidP="00E33AA9">
      <w:pPr>
        <w:rPr>
          <w:rFonts w:ascii="Calibri" w:hAnsi="Calibri" w:cs="Calibri"/>
        </w:rPr>
      </w:pPr>
      <w:r w:rsidRPr="00674179">
        <w:rPr>
          <w:rFonts w:ascii="Calibri" w:hAnsi="Calibri" w:cs="Calibri"/>
          <w:u w:val="single"/>
        </w:rPr>
        <w:t>Case studies:</w:t>
      </w:r>
      <w:r w:rsidRPr="00674179">
        <w:rPr>
          <w:rFonts w:ascii="Calibri" w:hAnsi="Calibri" w:cs="Calibri"/>
        </w:rPr>
        <w:t xml:space="preserve"> Why Amazon Failed in China - </w:t>
      </w:r>
      <w:hyperlink r:id="rId20" w:history="1">
        <w:r w:rsidRPr="00674179">
          <w:rPr>
            <w:rStyle w:val="Hyperlink"/>
            <w:rFonts w:ascii="Calibri" w:hAnsi="Calibri" w:cs="Calibri"/>
          </w:rPr>
          <w:t>https://www.youtube.com/watch?v=g3ddcu-LLWI</w:t>
        </w:r>
      </w:hyperlink>
      <w:r w:rsidRPr="00674179">
        <w:rPr>
          <w:rFonts w:ascii="Calibri" w:hAnsi="Calibri" w:cs="Calibri"/>
        </w:rPr>
        <w:t xml:space="preserve"> </w:t>
      </w:r>
    </w:p>
    <w:p w14:paraId="6D8A9C94" w14:textId="77777777" w:rsidR="00E33AA9" w:rsidRPr="00674179" w:rsidRDefault="00E33AA9" w:rsidP="00E33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r w:rsidRPr="00674179">
        <w:rPr>
          <w:rFonts w:ascii="Calibri" w:hAnsi="Calibri" w:cs="Calibri"/>
        </w:rPr>
        <w:t xml:space="preserve">How Starbucks Won China - </w:t>
      </w:r>
      <w:hyperlink r:id="rId21" w:history="1">
        <w:r w:rsidRPr="00674179">
          <w:rPr>
            <w:rStyle w:val="Hyperlink"/>
            <w:rFonts w:ascii="Calibri" w:hAnsi="Calibri" w:cs="Calibri"/>
          </w:rPr>
          <w:t>https://www.youtube.com/watch?v=19ITrZHrPlg</w:t>
        </w:r>
      </w:hyperlink>
      <w:r w:rsidRPr="00674179">
        <w:rPr>
          <w:rFonts w:ascii="Calibri" w:hAnsi="Calibri" w:cs="Calibri"/>
        </w:rPr>
        <w:t xml:space="preserve"> </w:t>
      </w:r>
    </w:p>
    <w:p w14:paraId="79A5D4F2" w14:textId="77777777" w:rsidR="00E33AA9" w:rsidRPr="00674179" w:rsidRDefault="00E33AA9" w:rsidP="00E33AA9">
      <w:pPr>
        <w:pStyle w:val="NoSpacing"/>
        <w:rPr>
          <w:rFonts w:ascii="Calibri" w:hAnsi="Calibri" w:cs="Calibri"/>
          <w:u w:val="single"/>
          <w:lang w:val="en-US"/>
        </w:rPr>
      </w:pPr>
    </w:p>
    <w:p w14:paraId="72830D00" w14:textId="422FB35D" w:rsidR="005C2CAA" w:rsidRPr="00674179" w:rsidRDefault="005C2CAA" w:rsidP="00EB32F0">
      <w:pPr>
        <w:numPr>
          <w:ilvl w:val="0"/>
          <w:numId w:val="15"/>
        </w:numPr>
        <w:spacing w:line="360" w:lineRule="auto"/>
        <w:textAlignment w:val="baseline"/>
        <w:rPr>
          <w:rFonts w:ascii="Calibri" w:hAnsi="Calibri" w:cs="Calibri"/>
          <w:color w:val="151515"/>
        </w:rPr>
      </w:pPr>
      <w:r w:rsidRPr="00674179">
        <w:rPr>
          <w:rFonts w:ascii="Calibri" w:hAnsi="Calibri" w:cs="Calibri"/>
          <w:color w:val="151515"/>
          <w:u w:val="single"/>
        </w:rPr>
        <w:t>Trends and Friends</w:t>
      </w:r>
    </w:p>
    <w:p w14:paraId="69E7396E" w14:textId="2F97ED9B" w:rsidR="00E33AA9" w:rsidRDefault="00E33AA9" w:rsidP="005C2CAA">
      <w:pPr>
        <w:pStyle w:val="NoSpacing"/>
        <w:rPr>
          <w:rFonts w:ascii="Calibri" w:hAnsi="Calibri" w:cs="Calibri"/>
          <w:color w:val="151515"/>
          <w:u w:val="single"/>
          <w:lang w:val="en-US"/>
        </w:rPr>
      </w:pPr>
      <w:r w:rsidRPr="00674179">
        <w:rPr>
          <w:rFonts w:ascii="Calibri" w:hAnsi="Calibri" w:cs="Calibri"/>
          <w:u w:val="single"/>
          <w:lang w:val="en-US"/>
        </w:rPr>
        <w:t xml:space="preserve">Topic: </w:t>
      </w:r>
      <w:r w:rsidRPr="00674179">
        <w:rPr>
          <w:rFonts w:ascii="Calibri" w:hAnsi="Calibri" w:cs="Calibri"/>
          <w:color w:val="151515"/>
          <w:u w:val="single"/>
        </w:rPr>
        <w:t>Analyzing the Marketing Environment</w:t>
      </w:r>
      <w:r w:rsidRPr="00674179">
        <w:rPr>
          <w:rFonts w:ascii="Calibri" w:hAnsi="Calibri" w:cs="Calibri"/>
          <w:color w:val="151515"/>
          <w:u w:val="single"/>
          <w:lang w:val="en-US"/>
        </w:rPr>
        <w:t xml:space="preserve">, </w:t>
      </w:r>
      <w:r w:rsidRPr="00674179">
        <w:rPr>
          <w:rFonts w:ascii="Calibri" w:hAnsi="Calibri" w:cs="Calibri"/>
          <w:color w:val="151515"/>
          <w:u w:val="single"/>
        </w:rPr>
        <w:t>Managing Marketing Information to Gain Customer Insight</w:t>
      </w:r>
      <w:r w:rsidRPr="00674179">
        <w:rPr>
          <w:rFonts w:ascii="Calibri" w:hAnsi="Calibri" w:cs="Calibri"/>
          <w:color w:val="151515"/>
          <w:u w:val="single"/>
          <w:lang w:val="en-US"/>
        </w:rPr>
        <w:t>s</w:t>
      </w:r>
    </w:p>
    <w:p w14:paraId="1C35356A" w14:textId="77777777" w:rsidR="00674179" w:rsidRPr="00674179" w:rsidRDefault="00674179" w:rsidP="005C2CAA">
      <w:pPr>
        <w:pStyle w:val="NoSpacing"/>
        <w:rPr>
          <w:rFonts w:ascii="Calibri" w:hAnsi="Calibri" w:cs="Calibri"/>
          <w:u w:val="single"/>
        </w:rPr>
      </w:pPr>
    </w:p>
    <w:p w14:paraId="33261FBB" w14:textId="3721028B" w:rsidR="00E33AA9" w:rsidRPr="00674179" w:rsidRDefault="0067417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Chapters 3 &amp; 4</w:t>
      </w:r>
    </w:p>
    <w:p w14:paraId="589C1655"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lastRenderedPageBreak/>
        <w:t>Additional Sources:</w:t>
      </w:r>
    </w:p>
    <w:p w14:paraId="7711AD11"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color w:val="000000" w:themeColor="text1"/>
        </w:rPr>
        <w:t xml:space="preserve">Mayor, T. (2022, October 26). </w:t>
      </w:r>
      <w:r w:rsidRPr="00674179">
        <w:rPr>
          <w:rFonts w:ascii="Calibri" w:hAnsi="Calibri" w:cs="Calibri"/>
          <w:i/>
          <w:iCs/>
          <w:color w:val="272727"/>
          <w:kern w:val="36"/>
        </w:rPr>
        <w:t>MIT Sloan research on artificial intelligence and machine</w:t>
      </w:r>
      <w:r w:rsidRPr="00674179">
        <w:rPr>
          <w:rFonts w:ascii="Calibri" w:hAnsi="Calibri" w:cs="Calibri"/>
          <w:i/>
          <w:iCs/>
          <w:color w:val="272727"/>
          <w:kern w:val="36"/>
          <w:u w:val="single"/>
        </w:rPr>
        <w:t xml:space="preserve"> </w:t>
      </w:r>
      <w:r w:rsidRPr="00674179">
        <w:rPr>
          <w:rFonts w:ascii="Calibri" w:hAnsi="Calibri" w:cs="Calibri"/>
          <w:i/>
          <w:iCs/>
          <w:color w:val="272727"/>
          <w:kern w:val="36"/>
        </w:rPr>
        <w:t xml:space="preserve">learning. </w:t>
      </w:r>
      <w:hyperlink r:id="rId22" w:history="1">
        <w:r w:rsidRPr="00674179">
          <w:rPr>
            <w:rStyle w:val="Hyperlink"/>
            <w:rFonts w:ascii="Calibri" w:hAnsi="Calibri" w:cs="Calibri"/>
            <w:kern w:val="36"/>
          </w:rPr>
          <w:t>https://mitsloan.mit.edu/ideas-made-to-matter/mit-sloan-research-artificial-intelligence-and-machine-learning</w:t>
        </w:r>
      </w:hyperlink>
      <w:r w:rsidRPr="00674179">
        <w:rPr>
          <w:rFonts w:ascii="Calibri" w:hAnsi="Calibri" w:cs="Calibri"/>
          <w:color w:val="272727"/>
          <w:kern w:val="36"/>
          <w:u w:val="single"/>
        </w:rPr>
        <w:t xml:space="preserve"> </w:t>
      </w:r>
    </w:p>
    <w:p w14:paraId="7C295E7B"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5A1A97E2"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4941950A" w14:textId="77777777" w:rsidR="00E33AA9" w:rsidRPr="00674179" w:rsidRDefault="00E33AA9" w:rsidP="00EB32F0">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color w:val="000000" w:themeColor="text1"/>
        </w:rPr>
        <w:t>E</w:t>
      </w:r>
      <w:hyperlink w:tgtFrame="_blank" w:history="1">
        <w:r w:rsidRPr="00674179">
          <w:rPr>
            <w:rFonts w:ascii="Calibri" w:hAnsi="Calibri" w:cs="Calibri"/>
            <w:color w:val="000000" w:themeColor="text1"/>
          </w:rPr>
          <w:t xml:space="preserve">nvironmental forces that affect the company’s ability to serve its customers </w:t>
        </w:r>
      </w:hyperlink>
    </w:p>
    <w:p w14:paraId="73FF7599" w14:textId="77777777" w:rsidR="00E33AA9" w:rsidRPr="00674179" w:rsidRDefault="00E33AA9" w:rsidP="00EB32F0">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hyperlink w:tgtFrame="_blank" w:history="1">
        <w:r w:rsidRPr="00674179">
          <w:rPr>
            <w:rFonts w:ascii="Calibri" w:hAnsi="Calibri" w:cs="Calibri"/>
            <w:color w:val="000000" w:themeColor="text1"/>
          </w:rPr>
          <w:t xml:space="preserve">How changes in demographic and economic environments affect marketing decisions </w:t>
        </w:r>
      </w:hyperlink>
    </w:p>
    <w:p w14:paraId="2A4F6E09" w14:textId="77777777" w:rsidR="00E33AA9" w:rsidRPr="00674179" w:rsidRDefault="00E33AA9" w:rsidP="00EB32F0">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hyperlink w:tgtFrame="_blank" w:history="1">
        <w:r w:rsidRPr="00674179">
          <w:rPr>
            <w:rFonts w:ascii="Calibri" w:hAnsi="Calibri" w:cs="Calibri"/>
            <w:color w:val="000000" w:themeColor="text1"/>
          </w:rPr>
          <w:t xml:space="preserve">Major trends in the firm’s natural and technological environments </w:t>
        </w:r>
      </w:hyperlink>
    </w:p>
    <w:p w14:paraId="443D280F" w14:textId="77777777" w:rsidR="00E33AA9" w:rsidRPr="00674179" w:rsidRDefault="00E33AA9" w:rsidP="00EB32F0">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Key recent changes in the political and cultural environments</w:t>
      </w:r>
    </w:p>
    <w:p w14:paraId="7936AAA7" w14:textId="77777777" w:rsidR="00E33AA9" w:rsidRPr="00674179" w:rsidRDefault="00E33AA9" w:rsidP="00EB32F0">
      <w:pPr>
        <w:pStyle w:val="NormalWeb"/>
        <w:numPr>
          <w:ilvl w:val="0"/>
          <w:numId w:val="6"/>
        </w:numPr>
        <w:ind w:left="0" w:firstLine="0"/>
        <w:rPr>
          <w:rFonts w:ascii="Calibri" w:hAnsi="Calibri" w:cs="Calibri"/>
          <w:color w:val="000000" w:themeColor="text1"/>
        </w:rPr>
      </w:pPr>
      <w:hyperlink w:tgtFrame="_blank" w:history="1">
        <w:r w:rsidRPr="00674179">
          <w:rPr>
            <w:rStyle w:val="Hyperlink"/>
            <w:rFonts w:ascii="Calibri" w:hAnsi="Calibri" w:cs="Calibri"/>
            <w:color w:val="000000" w:themeColor="text1"/>
            <w:lang w:val="en-US"/>
          </w:rPr>
          <w:t>Intro to</w:t>
        </w:r>
        <w:r w:rsidRPr="00674179">
          <w:rPr>
            <w:rStyle w:val="Hyperlink"/>
            <w:rFonts w:ascii="Calibri" w:hAnsi="Calibri" w:cs="Calibri"/>
            <w:color w:val="000000" w:themeColor="text1"/>
          </w:rPr>
          <w:t xml:space="preserve"> public policy and ethics issues.</w:t>
        </w:r>
      </w:hyperlink>
    </w:p>
    <w:p w14:paraId="413DB564" w14:textId="77777777" w:rsidR="00E33AA9" w:rsidRPr="00674179" w:rsidRDefault="00E33AA9" w:rsidP="00EB32F0">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How companies can react to the marketing environment</w:t>
      </w:r>
    </w:p>
    <w:p w14:paraId="77648661" w14:textId="77777777" w:rsidR="00E33AA9" w:rsidRPr="00674179" w:rsidRDefault="00E33AA9" w:rsidP="00EB32F0">
      <w:pPr>
        <w:pStyle w:val="NormalWeb"/>
        <w:numPr>
          <w:ilvl w:val="0"/>
          <w:numId w:val="6"/>
        </w:numPr>
        <w:ind w:left="0" w:firstLine="0"/>
        <w:rPr>
          <w:rFonts w:ascii="Calibri" w:hAnsi="Calibri" w:cs="Calibri"/>
          <w:color w:val="000000" w:themeColor="text1"/>
        </w:rPr>
      </w:pPr>
      <w:hyperlink w:tgtFrame="_blank" w:history="1">
        <w:r w:rsidRPr="00674179">
          <w:rPr>
            <w:rStyle w:val="Hyperlink"/>
            <w:rFonts w:ascii="Calibri" w:hAnsi="Calibri" w:cs="Calibri"/>
            <w:color w:val="000000" w:themeColor="text1"/>
            <w:lang w:val="en-US"/>
          </w:rPr>
          <w:t>I</w:t>
        </w:r>
        <w:r w:rsidRPr="00674179">
          <w:rPr>
            <w:rStyle w:val="Hyperlink"/>
            <w:rFonts w:ascii="Calibri" w:hAnsi="Calibri" w:cs="Calibri"/>
            <w:color w:val="000000" w:themeColor="text1"/>
          </w:rPr>
          <w:t>mportance of information in gaining insights about the marketplace and customers.</w:t>
        </w:r>
      </w:hyperlink>
    </w:p>
    <w:p w14:paraId="66843B43" w14:textId="77777777" w:rsidR="00E33AA9" w:rsidRPr="00674179" w:rsidRDefault="00E33AA9" w:rsidP="00EB32F0">
      <w:pPr>
        <w:pStyle w:val="NormalWeb"/>
        <w:numPr>
          <w:ilvl w:val="0"/>
          <w:numId w:val="6"/>
        </w:numPr>
        <w:ind w:left="0" w:firstLine="0"/>
        <w:rPr>
          <w:rFonts w:ascii="Calibri" w:hAnsi="Calibri" w:cs="Calibri"/>
          <w:color w:val="000000" w:themeColor="text1"/>
        </w:rPr>
      </w:pPr>
      <w:hyperlink w:tgtFrame="_blank" w:history="1">
        <w:r w:rsidRPr="00674179">
          <w:rPr>
            <w:rStyle w:val="Hyperlink"/>
            <w:rFonts w:ascii="Calibri" w:hAnsi="Calibri" w:cs="Calibri"/>
            <w:color w:val="000000" w:themeColor="text1"/>
            <w:lang w:val="en-US"/>
          </w:rPr>
          <w:t>T</w:t>
        </w:r>
        <w:r w:rsidRPr="00674179">
          <w:rPr>
            <w:rStyle w:val="Hyperlink"/>
            <w:rFonts w:ascii="Calibri" w:hAnsi="Calibri" w:cs="Calibri"/>
            <w:color w:val="000000" w:themeColor="text1"/>
          </w:rPr>
          <w:t>he marketing information system and its parts</w:t>
        </w:r>
        <w:r w:rsidRPr="00674179">
          <w:rPr>
            <w:rStyle w:val="Hyperlink"/>
            <w:rFonts w:ascii="Calibri" w:hAnsi="Calibri" w:cs="Calibri"/>
            <w:color w:val="000000" w:themeColor="text1"/>
            <w:lang w:val="en-US"/>
          </w:rPr>
          <w:t xml:space="preserve"> </w:t>
        </w:r>
      </w:hyperlink>
    </w:p>
    <w:p w14:paraId="79E25546" w14:textId="77777777" w:rsidR="00E33AA9" w:rsidRPr="00674179" w:rsidRDefault="00E33AA9" w:rsidP="00EB32F0">
      <w:pPr>
        <w:pStyle w:val="NormalWeb"/>
        <w:numPr>
          <w:ilvl w:val="0"/>
          <w:numId w:val="6"/>
        </w:numPr>
        <w:ind w:left="0" w:firstLine="0"/>
        <w:rPr>
          <w:rStyle w:val="spf-inline-reference-link"/>
          <w:rFonts w:ascii="Calibri" w:hAnsi="Calibri" w:cs="Calibri"/>
          <w:color w:val="000000" w:themeColor="text1"/>
        </w:rPr>
      </w:pPr>
      <w:hyperlink w:tgtFrame="_blank" w:history="1">
        <w:r w:rsidRPr="00674179">
          <w:rPr>
            <w:rStyle w:val="Hyperlink"/>
            <w:rFonts w:ascii="Calibri" w:hAnsi="Calibri" w:cs="Calibri"/>
            <w:color w:val="000000" w:themeColor="text1"/>
            <w:lang w:val="en-US"/>
          </w:rPr>
          <w:t>T</w:t>
        </w:r>
        <w:r w:rsidRPr="00674179">
          <w:rPr>
            <w:rStyle w:val="Hyperlink"/>
            <w:rFonts w:ascii="Calibri" w:hAnsi="Calibri" w:cs="Calibri"/>
            <w:color w:val="000000" w:themeColor="text1"/>
          </w:rPr>
          <w:t xml:space="preserve">he role of marketing research </w:t>
        </w:r>
      </w:hyperlink>
    </w:p>
    <w:p w14:paraId="7AEE59C2" w14:textId="77777777" w:rsidR="00E33AA9" w:rsidRPr="00674179" w:rsidRDefault="00E33AA9" w:rsidP="00EB32F0">
      <w:pPr>
        <w:pStyle w:val="NormalWeb"/>
        <w:numPr>
          <w:ilvl w:val="0"/>
          <w:numId w:val="6"/>
        </w:numPr>
        <w:ind w:left="0" w:firstLine="0"/>
        <w:rPr>
          <w:rStyle w:val="spf-inline-reference-link"/>
          <w:rFonts w:ascii="Calibri" w:hAnsi="Calibri" w:cs="Calibri"/>
          <w:color w:val="000000" w:themeColor="text1"/>
        </w:rPr>
      </w:pPr>
      <w:r w:rsidRPr="00674179">
        <w:rPr>
          <w:rStyle w:val="spf-inline-reference-link"/>
          <w:rFonts w:ascii="Calibri" w:hAnsi="Calibri" w:cs="Calibri"/>
          <w:color w:val="000000" w:themeColor="text1"/>
          <w:lang w:val="en-US"/>
        </w:rPr>
        <w:t>S</w:t>
      </w:r>
      <w:r w:rsidRPr="00674179">
        <w:rPr>
          <w:rStyle w:val="spf-inline-reference-link"/>
          <w:rFonts w:ascii="Calibri" w:hAnsi="Calibri" w:cs="Calibri"/>
          <w:color w:val="000000" w:themeColor="text1"/>
        </w:rPr>
        <w:t>teps in the marketing research process</w:t>
      </w:r>
    </w:p>
    <w:p w14:paraId="24F66715" w14:textId="77777777" w:rsidR="00E33AA9" w:rsidRPr="00674179" w:rsidRDefault="00E33AA9" w:rsidP="00E33AA9">
      <w:pPr>
        <w:pStyle w:val="NoSpacing"/>
        <w:rPr>
          <w:rStyle w:val="Hyperlink"/>
          <w:rFonts w:ascii="Calibri" w:eastAsiaTheme="minorHAnsi" w:hAnsi="Calibri" w:cs="Calibri"/>
          <w:color w:val="000000" w:themeColor="text1"/>
          <w:lang w:val="en-US"/>
        </w:rPr>
      </w:pPr>
      <w:r w:rsidRPr="00674179">
        <w:rPr>
          <w:rStyle w:val="Hyperlink"/>
          <w:rFonts w:ascii="Calibri" w:eastAsiaTheme="minorHAnsi" w:hAnsi="Calibri" w:cs="Calibri"/>
          <w:color w:val="000000" w:themeColor="text1"/>
          <w:lang w:val="en-US"/>
        </w:rPr>
        <w:t xml:space="preserve">Case studies: Big Data - </w:t>
      </w:r>
      <w:hyperlink r:id="rId23" w:history="1">
        <w:r w:rsidRPr="00674179">
          <w:rPr>
            <w:rStyle w:val="Hyperlink"/>
            <w:rFonts w:ascii="Calibri" w:eastAsiaTheme="minorHAnsi" w:hAnsi="Calibri" w:cs="Calibri"/>
            <w:color w:val="000000" w:themeColor="text1"/>
            <w:lang w:val="en-US"/>
          </w:rPr>
          <w:t>https://www.youtube.com/watch?v=q7m_dFFst0U</w:t>
        </w:r>
      </w:hyperlink>
      <w:r w:rsidRPr="00674179">
        <w:rPr>
          <w:rStyle w:val="Hyperlink"/>
          <w:rFonts w:ascii="Calibri" w:eastAsiaTheme="minorHAnsi" w:hAnsi="Calibri" w:cs="Calibri"/>
          <w:color w:val="000000" w:themeColor="text1"/>
          <w:lang w:val="en-US"/>
        </w:rPr>
        <w:t xml:space="preserve">  </w:t>
      </w:r>
    </w:p>
    <w:p w14:paraId="1BDD50FF" w14:textId="77777777" w:rsidR="00E33AA9" w:rsidRPr="00674179" w:rsidRDefault="00E33AA9" w:rsidP="00E33AA9">
      <w:pPr>
        <w:pStyle w:val="NoSpacing"/>
        <w:rPr>
          <w:rStyle w:val="Hyperlink"/>
          <w:rFonts w:ascii="Calibri" w:eastAsiaTheme="minorHAnsi" w:hAnsi="Calibri" w:cs="Calibri"/>
          <w:color w:val="000000" w:themeColor="text1"/>
          <w:lang w:val="en-US"/>
        </w:rPr>
      </w:pPr>
      <w:r w:rsidRPr="00674179">
        <w:rPr>
          <w:rStyle w:val="Hyperlink"/>
          <w:rFonts w:ascii="Calibri" w:eastAsiaTheme="minorHAnsi" w:hAnsi="Calibri" w:cs="Calibri"/>
          <w:color w:val="000000" w:themeColor="text1"/>
          <w:lang w:val="en-US"/>
        </w:rPr>
        <w:t xml:space="preserve">Big Data Explained - </w:t>
      </w:r>
      <w:hyperlink r:id="rId24" w:history="1">
        <w:r w:rsidRPr="00674179">
          <w:rPr>
            <w:rStyle w:val="Hyperlink"/>
            <w:rFonts w:ascii="Calibri" w:eastAsiaTheme="minorHAnsi" w:hAnsi="Calibri" w:cs="Calibri"/>
            <w:lang w:val="en-US"/>
          </w:rPr>
          <w:t>https://www.youtube.com/watch?v=0mN01_MdR2c</w:t>
        </w:r>
      </w:hyperlink>
      <w:r w:rsidRPr="00674179">
        <w:rPr>
          <w:rStyle w:val="Hyperlink"/>
          <w:rFonts w:ascii="Calibri" w:eastAsiaTheme="minorHAnsi" w:hAnsi="Calibri" w:cs="Calibri"/>
          <w:color w:val="000000" w:themeColor="text1"/>
          <w:lang w:val="en-US"/>
        </w:rPr>
        <w:t xml:space="preserve"> </w:t>
      </w:r>
    </w:p>
    <w:p w14:paraId="1478FB3D" w14:textId="77777777" w:rsidR="00E33AA9" w:rsidRPr="00674179" w:rsidRDefault="00E33AA9" w:rsidP="00E33AA9">
      <w:pPr>
        <w:rPr>
          <w:rStyle w:val="Hyperlink"/>
          <w:rFonts w:ascii="Calibri" w:hAnsi="Calibri" w:cs="Calibri"/>
          <w:color w:val="000000" w:themeColor="text1"/>
        </w:rPr>
      </w:pPr>
      <w:hyperlink r:id="rId25" w:history="1">
        <w:r w:rsidRPr="00674179">
          <w:rPr>
            <w:rFonts w:ascii="Calibri" w:hAnsi="Calibri" w:cs="Calibri"/>
            <w:color w:val="000000" w:themeColor="text1"/>
            <w:shd w:val="clear" w:color="auto" w:fill="FFFFFF"/>
          </w:rPr>
          <w:t>Survey Design Best Practices</w:t>
        </w:r>
      </w:hyperlink>
      <w:r w:rsidRPr="00674179">
        <w:rPr>
          <w:rStyle w:val="Hyperlink"/>
          <w:rFonts w:ascii="Calibri" w:hAnsi="Calibri" w:cs="Calibri"/>
          <w:color w:val="000000" w:themeColor="text1"/>
        </w:rPr>
        <w:t xml:space="preserve"> </w:t>
      </w:r>
      <w:hyperlink r:id="rId26" w:history="1">
        <w:r w:rsidRPr="00674179">
          <w:rPr>
            <w:rStyle w:val="Hyperlink"/>
            <w:rFonts w:ascii="Calibri" w:hAnsi="Calibri" w:cs="Calibri"/>
            <w:color w:val="000000" w:themeColor="text1"/>
          </w:rPr>
          <w:t>https://www.mymarketresearchmethods.com/survey-design-best-practices/</w:t>
        </w:r>
      </w:hyperlink>
      <w:r w:rsidRPr="00674179">
        <w:rPr>
          <w:rStyle w:val="Hyperlink"/>
          <w:rFonts w:ascii="Calibri" w:hAnsi="Calibri" w:cs="Calibri"/>
          <w:color w:val="000000" w:themeColor="text1"/>
        </w:rPr>
        <w:t xml:space="preserve">     </w:t>
      </w:r>
    </w:p>
    <w:p w14:paraId="004B1A45" w14:textId="77777777" w:rsidR="00E33AA9" w:rsidRPr="00674179" w:rsidRDefault="00E33AA9" w:rsidP="00E33AA9">
      <w:pPr>
        <w:rPr>
          <w:rFonts w:ascii="Calibri" w:hAnsi="Calibri" w:cs="Calibri"/>
        </w:rPr>
      </w:pPr>
    </w:p>
    <w:p w14:paraId="5C3754C6" w14:textId="197E74EF" w:rsidR="005C2CAA" w:rsidRPr="00674179" w:rsidRDefault="005C2CAA" w:rsidP="00EB32F0">
      <w:pPr>
        <w:numPr>
          <w:ilvl w:val="0"/>
          <w:numId w:val="15"/>
        </w:numPr>
        <w:spacing w:line="360" w:lineRule="auto"/>
        <w:textAlignment w:val="baseline"/>
        <w:rPr>
          <w:rFonts w:ascii="Calibri" w:hAnsi="Calibri" w:cs="Calibri"/>
          <w:color w:val="151515"/>
        </w:rPr>
      </w:pPr>
      <w:r w:rsidRPr="00674179">
        <w:rPr>
          <w:rFonts w:ascii="Calibri" w:hAnsi="Calibri" w:cs="Calibri"/>
          <w:color w:val="151515"/>
          <w:u w:val="single"/>
        </w:rPr>
        <w:t>You Are What You Eat</w:t>
      </w:r>
    </w:p>
    <w:p w14:paraId="5C3B8B00" w14:textId="2A56BA57" w:rsidR="00E33AA9" w:rsidRDefault="00E33AA9" w:rsidP="005C2CAA">
      <w:pPr>
        <w:pStyle w:val="NoSpacing"/>
        <w:rPr>
          <w:rFonts w:ascii="Calibri" w:hAnsi="Calibri" w:cs="Calibri"/>
          <w:color w:val="151515"/>
          <w:u w:val="single"/>
          <w:shd w:val="clear" w:color="auto" w:fill="FFFFFF"/>
        </w:rPr>
      </w:pPr>
      <w:r w:rsidRPr="00674179">
        <w:rPr>
          <w:rFonts w:ascii="Calibri" w:hAnsi="Calibri" w:cs="Calibri"/>
          <w:u w:val="single"/>
          <w:lang w:val="en-US"/>
        </w:rPr>
        <w:t xml:space="preserve">Topic: </w:t>
      </w:r>
      <w:r w:rsidRPr="00674179">
        <w:rPr>
          <w:rFonts w:ascii="Calibri" w:hAnsi="Calibri" w:cs="Calibri"/>
          <w:color w:val="151515"/>
          <w:u w:val="single"/>
          <w:shd w:val="clear" w:color="auto" w:fill="FFFFFF"/>
        </w:rPr>
        <w:t>Understanding Buyer Behavior and Creating Value for Target Customers</w:t>
      </w:r>
    </w:p>
    <w:p w14:paraId="3EFD993B" w14:textId="77777777" w:rsidR="00674179" w:rsidRPr="00674179" w:rsidRDefault="00674179" w:rsidP="005C2CAA">
      <w:pPr>
        <w:pStyle w:val="NoSpacing"/>
        <w:rPr>
          <w:rFonts w:ascii="Calibri" w:hAnsi="Calibri" w:cs="Calibri"/>
          <w:u w:val="single"/>
        </w:rPr>
      </w:pPr>
    </w:p>
    <w:p w14:paraId="7146D84B" w14:textId="21EC3185" w:rsidR="00E33AA9" w:rsidRPr="00674179" w:rsidRDefault="0067417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Chapters 5 &amp; 6</w:t>
      </w:r>
    </w:p>
    <w:p w14:paraId="45E4A0C5"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Additional Sources:</w:t>
      </w:r>
    </w:p>
    <w:p w14:paraId="6EF87237"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Style w:val="Hyperlink"/>
          <w:rFonts w:ascii="Calibri" w:hAnsi="Calibri" w:cs="Calibri"/>
        </w:rPr>
      </w:pPr>
      <w:r w:rsidRPr="00674179">
        <w:rPr>
          <w:rFonts w:ascii="Calibri" w:hAnsi="Calibri" w:cs="Calibri"/>
          <w:color w:val="000000"/>
        </w:rPr>
        <w:t xml:space="preserve">Sauro, J. (2018). </w:t>
      </w:r>
      <w:r w:rsidRPr="00674179">
        <w:rPr>
          <w:rFonts w:ascii="Calibri" w:hAnsi="Calibri" w:cs="Calibri"/>
          <w:i/>
          <w:iCs/>
          <w:color w:val="000000"/>
        </w:rPr>
        <w:t>15 common ratings scales explained.</w:t>
      </w:r>
      <w:r w:rsidRPr="00674179">
        <w:rPr>
          <w:rFonts w:ascii="Calibri" w:hAnsi="Calibri" w:cs="Calibri"/>
          <w:color w:val="000000"/>
        </w:rPr>
        <w:t xml:space="preserve"> </w:t>
      </w:r>
      <w:hyperlink r:id="rId27" w:history="1">
        <w:r w:rsidRPr="00674179">
          <w:rPr>
            <w:rStyle w:val="Hyperlink"/>
            <w:rFonts w:ascii="Calibri" w:hAnsi="Calibri" w:cs="Calibri"/>
          </w:rPr>
          <w:t>https://measuringu.com/rating-scales/</w:t>
        </w:r>
      </w:hyperlink>
    </w:p>
    <w:p w14:paraId="4C42A137"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color w:val="000000"/>
        </w:rPr>
      </w:pPr>
      <w:r w:rsidRPr="00674179">
        <w:rPr>
          <w:rFonts w:ascii="Calibri" w:hAnsi="Calibri" w:cs="Calibri"/>
          <w:color w:val="000000" w:themeColor="text1"/>
        </w:rPr>
        <w:t xml:space="preserve">Twohill, L. (2018, June). </w:t>
      </w:r>
      <w:r w:rsidRPr="00674179">
        <w:rPr>
          <w:rFonts w:ascii="Calibri" w:hAnsi="Calibri" w:cs="Calibri"/>
          <w:i/>
          <w:iCs/>
          <w:color w:val="212121"/>
        </w:rPr>
        <w:t>Four lessons we’ve learned, sometimes the hard way, about inclusive marketing.</w:t>
      </w:r>
      <w:r w:rsidRPr="00674179">
        <w:rPr>
          <w:rFonts w:ascii="Calibri" w:hAnsi="Calibri" w:cs="Calibri"/>
          <w:color w:val="212121"/>
        </w:rPr>
        <w:t xml:space="preserve"> Think with Google. </w:t>
      </w:r>
      <w:hyperlink r:id="rId28" w:history="1">
        <w:r w:rsidRPr="00674179">
          <w:rPr>
            <w:rStyle w:val="Hyperlink"/>
            <w:rFonts w:ascii="Calibri" w:hAnsi="Calibri" w:cs="Calibri"/>
          </w:rPr>
          <w:t>https://www.thinkwithgoogle.com/intl/en-%09gb/future-of-marketing/management-and-culture/diversity-and-inclusion/four-%09lessons-weve-learned-sometimes-hard-way-about-inclusive-marketing/</w:t>
        </w:r>
      </w:hyperlink>
      <w:r w:rsidRPr="00674179">
        <w:rPr>
          <w:rFonts w:ascii="Calibri" w:hAnsi="Calibri" w:cs="Calibri"/>
          <w:color w:val="212121"/>
        </w:rPr>
        <w:t xml:space="preserve"> </w:t>
      </w:r>
    </w:p>
    <w:p w14:paraId="332F90ED"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42D794B0"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636FED71"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The consumer market and the major factors that influence consumer buyer behavior</w:t>
      </w:r>
    </w:p>
    <w:p w14:paraId="57F4E928"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Identify and discuss the stages in the buyer decision process</w:t>
      </w:r>
    </w:p>
    <w:p w14:paraId="69A18CF4"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﻿Adoption and diffusion process for new products</w:t>
      </w:r>
    </w:p>
    <w:p w14:paraId="75A95C48"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 xml:space="preserve">The business market </w:t>
      </w:r>
    </w:p>
    <w:p w14:paraId="7D4628B8"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Major factors that influence business buyer behavior</w:t>
      </w:r>
    </w:p>
    <w:p w14:paraId="079510B6"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Steps in the business buying decision process</w:t>
      </w:r>
    </w:p>
    <w:p w14:paraId="7CAEBEF3"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How online, mobile, and social media have changed business-to-business marketing.</w:t>
      </w:r>
    </w:p>
    <w:p w14:paraId="56E07041"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Major steps in designing a customer value–driven marketing strategy: market segmentation, targeting, differentiation, and positioning</w:t>
      </w:r>
    </w:p>
    <w:p w14:paraId="7B3F50BD"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Major bases for segmenting consumer and</w:t>
      </w:r>
      <w:r w:rsidRPr="00674179">
        <w:rPr>
          <w:rFonts w:ascii="Calibri" w:hAnsi="Calibri" w:cs="Calibri"/>
          <w:u w:val="single"/>
        </w:rPr>
        <w:t xml:space="preserve"> </w:t>
      </w:r>
      <w:r w:rsidRPr="00674179">
        <w:rPr>
          <w:rFonts w:ascii="Calibri" w:hAnsi="Calibri" w:cs="Calibri"/>
        </w:rPr>
        <w:t>business markets</w:t>
      </w:r>
    </w:p>
    <w:p w14:paraId="47096EC7"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How companies identify attractive market segments and choose strategy</w:t>
      </w:r>
    </w:p>
    <w:p w14:paraId="4FEB958B" w14:textId="77777777" w:rsidR="00E33AA9" w:rsidRPr="00674179" w:rsidRDefault="00E33AA9" w:rsidP="00EB32F0">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How companies differentiate and position products for maximum competitive advantage.</w:t>
      </w:r>
    </w:p>
    <w:p w14:paraId="1BD4D9C1" w14:textId="77777777" w:rsidR="00E33AA9" w:rsidRPr="00674179" w:rsidRDefault="00E33AA9" w:rsidP="00E33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p>
    <w:p w14:paraId="4FB275F0" w14:textId="77777777" w:rsidR="00E33AA9" w:rsidRPr="00674179" w:rsidRDefault="00E33AA9" w:rsidP="00E33AA9">
      <w:pPr>
        <w:outlineLvl w:val="0"/>
        <w:rPr>
          <w:rStyle w:val="Hyperlink"/>
          <w:rFonts w:ascii="Calibri" w:hAnsi="Calibri" w:cs="Calibri"/>
          <w:color w:val="0F0F0F"/>
          <w:kern w:val="36"/>
        </w:rPr>
      </w:pPr>
      <w:r w:rsidRPr="00674179">
        <w:rPr>
          <w:rFonts w:ascii="Calibri" w:hAnsi="Calibri" w:cs="Calibri"/>
          <w:u w:val="single"/>
        </w:rPr>
        <w:t>Case studies:</w:t>
      </w:r>
      <w:r w:rsidRPr="00674179">
        <w:rPr>
          <w:rFonts w:ascii="Calibri" w:hAnsi="Calibri" w:cs="Calibri"/>
        </w:rPr>
        <w:t xml:space="preserve"> </w:t>
      </w:r>
      <w:r w:rsidRPr="00674179">
        <w:rPr>
          <w:rFonts w:ascii="Calibri" w:hAnsi="Calibri" w:cs="Calibri"/>
          <w:color w:val="0F0F0F"/>
          <w:kern w:val="36"/>
        </w:rPr>
        <w:t>These 10 Companies Produce Almost Everything You Use Every Day...</w:t>
      </w:r>
    </w:p>
    <w:p w14:paraId="0C635434" w14:textId="77777777" w:rsidR="00E33AA9" w:rsidRPr="00674179" w:rsidRDefault="00E33AA9" w:rsidP="00E33AA9">
      <w:pPr>
        <w:pStyle w:val="NoSpacing"/>
        <w:rPr>
          <w:rStyle w:val="Hyperlink"/>
          <w:rFonts w:ascii="Calibri" w:eastAsiaTheme="minorHAnsi" w:hAnsi="Calibri" w:cs="Calibri"/>
        </w:rPr>
      </w:pPr>
      <w:hyperlink r:id="rId29" w:history="1">
        <w:r w:rsidRPr="00674179">
          <w:rPr>
            <w:rStyle w:val="Hyperlink"/>
            <w:rFonts w:ascii="Calibri" w:eastAsiaTheme="minorHAnsi" w:hAnsi="Calibri" w:cs="Calibri"/>
          </w:rPr>
          <w:t>https://www.youtube.com/watch?v=aXqIx4vfvok</w:t>
        </w:r>
      </w:hyperlink>
    </w:p>
    <w:p w14:paraId="59A20477" w14:textId="77777777" w:rsidR="00E33AA9" w:rsidRPr="00674179" w:rsidRDefault="00E33AA9" w:rsidP="00E33AA9">
      <w:pPr>
        <w:pStyle w:val="NoSpacing"/>
        <w:rPr>
          <w:rFonts w:ascii="Calibri" w:hAnsi="Calibri" w:cs="Calibri"/>
          <w:u w:val="single"/>
          <w:lang w:val="en-US"/>
        </w:rPr>
      </w:pPr>
      <w:r w:rsidRPr="00674179">
        <w:rPr>
          <w:rFonts w:ascii="Calibri" w:hAnsi="Calibri" w:cs="Calibri"/>
          <w:lang w:val="en-US"/>
        </w:rPr>
        <w:t>Apple’s ‘Get A Mac’ Ads -</w:t>
      </w:r>
      <w:r w:rsidRPr="00674179">
        <w:rPr>
          <w:rFonts w:ascii="Calibri" w:hAnsi="Calibri" w:cs="Calibri"/>
          <w:u w:val="single"/>
          <w:lang w:val="en-US"/>
        </w:rPr>
        <w:t xml:space="preserve"> </w:t>
      </w:r>
      <w:hyperlink r:id="rId30" w:history="1">
        <w:r w:rsidRPr="00674179">
          <w:rPr>
            <w:rStyle w:val="Hyperlink"/>
            <w:rFonts w:ascii="Calibri" w:hAnsi="Calibri" w:cs="Calibri"/>
            <w:lang w:val="en-US"/>
          </w:rPr>
          <w:t>https://www.youtube.com/watch?v=1rV-dbDMS18</w:t>
        </w:r>
      </w:hyperlink>
      <w:r w:rsidRPr="00674179">
        <w:rPr>
          <w:rFonts w:ascii="Calibri" w:hAnsi="Calibri" w:cs="Calibri"/>
          <w:u w:val="single"/>
          <w:lang w:val="en-US"/>
        </w:rPr>
        <w:t xml:space="preserve"> </w:t>
      </w:r>
    </w:p>
    <w:p w14:paraId="37921E33" w14:textId="77777777" w:rsidR="00E33AA9" w:rsidRPr="00674179" w:rsidRDefault="00E33AA9" w:rsidP="00E33AA9">
      <w:pPr>
        <w:pStyle w:val="NoSpacing"/>
        <w:rPr>
          <w:rFonts w:ascii="Calibri" w:hAnsi="Calibri" w:cs="Calibri"/>
          <w:u w:val="single"/>
          <w:lang w:val="en-US"/>
        </w:rPr>
      </w:pPr>
    </w:p>
    <w:p w14:paraId="0CBF0ACB" w14:textId="77777777" w:rsidR="005C2CAA" w:rsidRPr="00674179" w:rsidRDefault="005C2CAA" w:rsidP="00EB32F0">
      <w:pPr>
        <w:numPr>
          <w:ilvl w:val="0"/>
          <w:numId w:val="15"/>
        </w:numPr>
        <w:spacing w:line="360" w:lineRule="auto"/>
        <w:textAlignment w:val="baseline"/>
        <w:rPr>
          <w:rFonts w:ascii="Calibri" w:hAnsi="Calibri" w:cs="Calibri"/>
          <w:color w:val="151515"/>
        </w:rPr>
      </w:pPr>
      <w:r w:rsidRPr="00674179">
        <w:rPr>
          <w:rFonts w:ascii="Calibri" w:hAnsi="Calibri" w:cs="Calibri"/>
          <w:color w:val="151515"/>
          <w:u w:val="single"/>
        </w:rPr>
        <w:t>Brandy &amp; Wine</w:t>
      </w:r>
    </w:p>
    <w:p w14:paraId="7B9D639D" w14:textId="616A2882" w:rsidR="00E33AA9" w:rsidRPr="00674179" w:rsidRDefault="00E33AA9" w:rsidP="005C2CAA">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lang w:val="en-US"/>
        </w:rPr>
        <w:t xml:space="preserve">Branding </w:t>
      </w:r>
      <w:r w:rsidRPr="00674179">
        <w:rPr>
          <w:rFonts w:ascii="Calibri" w:hAnsi="Calibri" w:cs="Calibri"/>
          <w:color w:val="151515"/>
          <w:u w:val="single"/>
        </w:rPr>
        <w:t>Product</w:t>
      </w:r>
      <w:r w:rsidRPr="00674179">
        <w:rPr>
          <w:rFonts w:ascii="Calibri" w:hAnsi="Calibri" w:cs="Calibri"/>
          <w:color w:val="151515"/>
          <w:u w:val="single"/>
          <w:lang w:val="en-US"/>
        </w:rPr>
        <w:t xml:space="preserve"> and </w:t>
      </w:r>
      <w:r w:rsidRPr="00674179">
        <w:rPr>
          <w:rFonts w:ascii="Calibri" w:hAnsi="Calibri" w:cs="Calibri"/>
          <w:color w:val="151515"/>
          <w:u w:val="single"/>
        </w:rPr>
        <w:t>Services</w:t>
      </w:r>
      <w:r w:rsidRPr="00674179">
        <w:rPr>
          <w:rFonts w:ascii="Calibri" w:hAnsi="Calibri" w:cs="Calibri"/>
          <w:color w:val="151515"/>
          <w:u w:val="single"/>
          <w:lang w:val="en-US"/>
        </w:rPr>
        <w:t xml:space="preserve"> to</w:t>
      </w:r>
      <w:r w:rsidRPr="00674179">
        <w:rPr>
          <w:rFonts w:ascii="Calibri" w:hAnsi="Calibri" w:cs="Calibri"/>
          <w:color w:val="151515"/>
          <w:u w:val="single"/>
        </w:rPr>
        <w:t xml:space="preserve"> Build Customer Value</w:t>
      </w:r>
    </w:p>
    <w:p w14:paraId="6242D41F" w14:textId="77777777" w:rsidR="00674179" w:rsidRDefault="0067417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00E39DC7" w14:textId="11E8DA4D" w:rsidR="00E33AA9" w:rsidRPr="00674179" w:rsidRDefault="0067417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 7</w:t>
      </w:r>
    </w:p>
    <w:p w14:paraId="37287F69"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Additional Source:</w:t>
      </w:r>
    </w:p>
    <w:p w14:paraId="27ACA7C1"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 xml:space="preserve">Meeker, A. (2022, November-December). </w:t>
      </w:r>
      <w:r w:rsidRPr="00674179">
        <w:rPr>
          <w:rFonts w:ascii="Calibri" w:hAnsi="Calibri" w:cs="Calibri"/>
          <w:color w:val="282828"/>
        </w:rPr>
        <w:t>Negative Reviews Can Boost Sales Even More Than Positive Ones</w:t>
      </w:r>
      <w:r w:rsidRPr="00674179">
        <w:rPr>
          <w:rFonts w:ascii="Calibri" w:hAnsi="Calibri" w:cs="Calibri"/>
          <w:i/>
          <w:iCs/>
          <w:color w:val="282828"/>
        </w:rPr>
        <w:t xml:space="preserve">. </w:t>
      </w:r>
      <w:r w:rsidRPr="00674179">
        <w:rPr>
          <w:rFonts w:ascii="Calibri" w:hAnsi="Calibri" w:cs="Calibri"/>
          <w:i/>
          <w:iCs/>
          <w:color w:val="000000" w:themeColor="text1"/>
        </w:rPr>
        <w:t>Harvard Business Review</w:t>
      </w:r>
      <w:r w:rsidRPr="00674179">
        <w:rPr>
          <w:rFonts w:ascii="Calibri" w:hAnsi="Calibri" w:cs="Calibri"/>
          <w:i/>
          <w:iCs/>
          <w:color w:val="282828"/>
        </w:rPr>
        <w:t>.</w:t>
      </w:r>
      <w:r w:rsidRPr="00674179">
        <w:rPr>
          <w:rFonts w:ascii="Calibri" w:hAnsi="Calibri" w:cs="Calibri"/>
          <w:color w:val="282828"/>
        </w:rPr>
        <w:t xml:space="preserve"> </w:t>
      </w:r>
      <w:hyperlink r:id="rId31" w:history="1">
        <w:r w:rsidRPr="00674179">
          <w:rPr>
            <w:rStyle w:val="Hyperlink"/>
            <w:rFonts w:ascii="Calibri" w:hAnsi="Calibri" w:cs="Calibri"/>
          </w:rPr>
          <w:t>https://hbr.org/2022/11/negative-reviews-can-boost-sales-even-more-than-positive-ones</w:t>
        </w:r>
      </w:hyperlink>
      <w:r w:rsidRPr="00674179">
        <w:rPr>
          <w:rFonts w:ascii="Calibri" w:hAnsi="Calibri" w:cs="Calibri"/>
          <w:color w:val="282828"/>
        </w:rPr>
        <w:t xml:space="preserve"> </w:t>
      </w:r>
    </w:p>
    <w:p w14:paraId="25AC566E"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 xml:space="preserve"> </w:t>
      </w:r>
    </w:p>
    <w:p w14:paraId="5F7C8018"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464AF328" w14:textId="77777777" w:rsidR="00E33AA9" w:rsidRPr="00674179" w:rsidRDefault="00E33AA9" w:rsidP="00EB32F0">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 xml:space="preserve">Definition of product </w:t>
      </w:r>
    </w:p>
    <w:p w14:paraId="445F2896" w14:textId="77777777" w:rsidR="00E33AA9" w:rsidRPr="00674179" w:rsidRDefault="00E33AA9" w:rsidP="00EB32F0">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Major classifications of products and services</w:t>
      </w:r>
    </w:p>
    <w:p w14:paraId="11A4E148" w14:textId="77777777" w:rsidR="00E33AA9" w:rsidRPr="00674179" w:rsidRDefault="00E33AA9" w:rsidP="00EB32F0">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Decisions companies make regarding individual products and services, product lines, product mixes</w:t>
      </w:r>
    </w:p>
    <w:p w14:paraId="7D633203" w14:textId="77777777" w:rsidR="00E33AA9" w:rsidRPr="00674179" w:rsidRDefault="00E33AA9" w:rsidP="00EB32F0">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Four characteristics that affect the marketing of services</w:t>
      </w:r>
    </w:p>
    <w:p w14:paraId="61829965" w14:textId="77777777" w:rsidR="00E33AA9" w:rsidRPr="00674179" w:rsidRDefault="00E33AA9" w:rsidP="00EB32F0">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Additional marketing considerations that services require</w:t>
      </w:r>
    </w:p>
    <w:p w14:paraId="6A439EB7" w14:textId="77777777" w:rsidR="00E33AA9" w:rsidRPr="00674179" w:rsidRDefault="00E33AA9" w:rsidP="00EB32F0">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Branding strategy and decisions in brand management</w:t>
      </w:r>
    </w:p>
    <w:p w14:paraId="3F2CC951" w14:textId="77777777" w:rsidR="00E33AA9" w:rsidRPr="00674179" w:rsidRDefault="00E33AA9" w:rsidP="00E33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u w:val="single"/>
        </w:rPr>
      </w:pPr>
    </w:p>
    <w:p w14:paraId="3434056A" w14:textId="77777777" w:rsidR="00E33AA9" w:rsidRPr="00674179" w:rsidRDefault="00E33AA9" w:rsidP="00E33AA9">
      <w:pPr>
        <w:outlineLvl w:val="0"/>
        <w:rPr>
          <w:rStyle w:val="Hyperlink"/>
          <w:rFonts w:ascii="Calibri" w:hAnsi="Calibri" w:cs="Calibri"/>
          <w:color w:val="0F0F0F"/>
          <w:kern w:val="36"/>
        </w:rPr>
      </w:pPr>
      <w:r w:rsidRPr="00674179">
        <w:rPr>
          <w:rFonts w:ascii="Calibri" w:hAnsi="Calibri" w:cs="Calibri"/>
          <w:u w:val="single"/>
        </w:rPr>
        <w:t xml:space="preserve">Case studies: </w:t>
      </w:r>
      <w:r w:rsidRPr="00674179">
        <w:rPr>
          <w:rFonts w:ascii="Calibri" w:hAnsi="Calibri" w:cs="Calibri"/>
          <w:color w:val="0F0F0F"/>
          <w:kern w:val="36"/>
        </w:rPr>
        <w:t xml:space="preserve">Why Wealthy Americans Love AmEx </w:t>
      </w:r>
      <w:hyperlink r:id="rId32" w:history="1">
        <w:r w:rsidRPr="00674179">
          <w:rPr>
            <w:rStyle w:val="Hyperlink"/>
            <w:rFonts w:ascii="Calibri" w:hAnsi="Calibri" w:cs="Calibri"/>
          </w:rPr>
          <w:t>https://www.youtube.com/watch?v=EbLmCRuoW1w&amp;t=2s</w:t>
        </w:r>
      </w:hyperlink>
    </w:p>
    <w:p w14:paraId="4AC076F1" w14:textId="77777777" w:rsidR="00E33AA9" w:rsidRPr="00674179" w:rsidRDefault="00E33AA9" w:rsidP="00E33AA9">
      <w:pPr>
        <w:pStyle w:val="NoSpacing"/>
        <w:rPr>
          <w:rFonts w:ascii="Calibri" w:hAnsi="Calibri" w:cs="Calibri"/>
          <w:lang w:val="en-US"/>
        </w:rPr>
      </w:pPr>
      <w:r w:rsidRPr="00674179">
        <w:rPr>
          <w:rFonts w:ascii="Calibri" w:hAnsi="Calibri" w:cs="Calibri"/>
          <w:lang w:val="en-US"/>
        </w:rPr>
        <w:t xml:space="preserve">Brands in the Metaverse </w:t>
      </w:r>
      <w:hyperlink r:id="rId33" w:history="1">
        <w:r w:rsidRPr="00674179">
          <w:rPr>
            <w:rStyle w:val="Hyperlink"/>
            <w:rFonts w:ascii="Calibri" w:hAnsi="Calibri" w:cs="Calibri"/>
            <w:lang w:val="en-US"/>
          </w:rPr>
          <w:t>https://www.youtube.com/watch?v=-x38ojXzG0I</w:t>
        </w:r>
      </w:hyperlink>
      <w:r w:rsidRPr="00674179">
        <w:rPr>
          <w:rFonts w:ascii="Calibri" w:hAnsi="Calibri" w:cs="Calibri"/>
          <w:lang w:val="en-US"/>
        </w:rPr>
        <w:t xml:space="preserve"> </w:t>
      </w:r>
    </w:p>
    <w:p w14:paraId="0C96D9B7" w14:textId="77777777" w:rsidR="00E33AA9" w:rsidRPr="006D0C01" w:rsidRDefault="00E33AA9" w:rsidP="00E33AA9">
      <w:pPr>
        <w:pStyle w:val="NoSpacing"/>
        <w:rPr>
          <w:rFonts w:ascii="Calibri" w:hAnsi="Calibri" w:cs="Calibri"/>
          <w:u w:val="single"/>
          <w:lang w:val="en-US"/>
        </w:rPr>
      </w:pPr>
    </w:p>
    <w:p w14:paraId="76462ADE" w14:textId="77777777" w:rsidR="005C2CAA" w:rsidRPr="00674179" w:rsidRDefault="005C2CAA" w:rsidP="00EB32F0">
      <w:pPr>
        <w:numPr>
          <w:ilvl w:val="0"/>
          <w:numId w:val="15"/>
        </w:numPr>
        <w:spacing w:line="360" w:lineRule="auto"/>
        <w:textAlignment w:val="baseline"/>
        <w:rPr>
          <w:rFonts w:ascii="Calibri" w:hAnsi="Calibri" w:cs="Calibri"/>
          <w:color w:val="151515"/>
          <w:u w:val="single"/>
        </w:rPr>
      </w:pPr>
      <w:r w:rsidRPr="00674179">
        <w:rPr>
          <w:rFonts w:ascii="Calibri" w:hAnsi="Calibri" w:cs="Calibri"/>
          <w:color w:val="151515"/>
          <w:u w:val="single"/>
        </w:rPr>
        <w:t>The Circle of Life</w:t>
      </w:r>
    </w:p>
    <w:p w14:paraId="122AF808" w14:textId="77777777" w:rsidR="00E33AA9" w:rsidRPr="00674179" w:rsidRDefault="00E33AA9" w:rsidP="005C2CAA">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rPr>
        <w:t>Developing New Products and Managing the Product Life Cycle</w:t>
      </w:r>
    </w:p>
    <w:p w14:paraId="70619095" w14:textId="77777777" w:rsidR="00674179" w:rsidRDefault="0067417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0579B7C2" w14:textId="69F49678" w:rsidR="00E33AA9" w:rsidRPr="00674179" w:rsidRDefault="0067417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 8</w:t>
      </w:r>
    </w:p>
    <w:p w14:paraId="298B44B3"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Additional Source:</w:t>
      </w:r>
    </w:p>
    <w:p w14:paraId="5ED75BD8"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roofErr w:type="spellStart"/>
      <w:r w:rsidRPr="00674179">
        <w:rPr>
          <w:rFonts w:ascii="Calibri" w:hAnsi="Calibri" w:cs="Calibri"/>
        </w:rPr>
        <w:t>Riserbato</w:t>
      </w:r>
      <w:proofErr w:type="spellEnd"/>
      <w:r w:rsidRPr="00674179">
        <w:rPr>
          <w:rFonts w:ascii="Calibri" w:hAnsi="Calibri" w:cs="Calibri"/>
        </w:rPr>
        <w:t xml:space="preserve">, R. (2021, December 10). The Six Stages of the Product Life Cycle. </w:t>
      </w:r>
      <w:hyperlink r:id="rId34" w:history="1">
        <w:r w:rsidRPr="00674179">
          <w:rPr>
            <w:rStyle w:val="Hyperlink"/>
            <w:rFonts w:ascii="Calibri" w:hAnsi="Calibri" w:cs="Calibri"/>
          </w:rPr>
          <w:t>https://blog.hubspot.com/marketing/product-life-cycle</w:t>
        </w:r>
      </w:hyperlink>
      <w:r w:rsidRPr="00674179">
        <w:rPr>
          <w:rFonts w:ascii="Calibri" w:hAnsi="Calibri" w:cs="Calibri"/>
        </w:rPr>
        <w:t xml:space="preserve"> </w:t>
      </w:r>
    </w:p>
    <w:p w14:paraId="06EB5EFD"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0EA7CA82"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5610925A" w14:textId="77777777" w:rsidR="00E33AA9" w:rsidRPr="00674179" w:rsidRDefault="00E33AA9" w:rsidP="00EB32F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How companies find and develop new product ideas</w:t>
      </w:r>
    </w:p>
    <w:p w14:paraId="54CB5837" w14:textId="77777777" w:rsidR="00E33AA9" w:rsidRPr="00674179" w:rsidRDefault="00E33AA9" w:rsidP="00EB32F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 xml:space="preserve">Steps in the new product development process </w:t>
      </w:r>
    </w:p>
    <w:p w14:paraId="180427CD" w14:textId="77777777" w:rsidR="00E33AA9" w:rsidRPr="00674179" w:rsidRDefault="00E33AA9" w:rsidP="00EB32F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 xml:space="preserve">Stages of the product life cycle </w:t>
      </w:r>
    </w:p>
    <w:p w14:paraId="72779393" w14:textId="77777777" w:rsidR="00E33AA9" w:rsidRPr="00674179" w:rsidRDefault="00E33AA9" w:rsidP="00EB32F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 xml:space="preserve">How marketing strategies change during a product’s life cycle </w:t>
      </w:r>
    </w:p>
    <w:p w14:paraId="70655FC4" w14:textId="77777777" w:rsidR="00E33AA9" w:rsidRPr="00674179" w:rsidRDefault="00E33AA9" w:rsidP="00EB32F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 xml:space="preserve">Socially responsible product decisions </w:t>
      </w:r>
    </w:p>
    <w:p w14:paraId="7C17DBA9" w14:textId="77777777" w:rsidR="00E33AA9" w:rsidRPr="00674179" w:rsidRDefault="00E33AA9" w:rsidP="00EB32F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rPr>
      </w:pPr>
      <w:r w:rsidRPr="00674179">
        <w:rPr>
          <w:rFonts w:ascii="Calibri" w:hAnsi="Calibri" w:cs="Calibri"/>
        </w:rPr>
        <w:t>International product and services marketing.</w:t>
      </w:r>
    </w:p>
    <w:p w14:paraId="3A52CD2B" w14:textId="77777777" w:rsidR="00E33AA9" w:rsidRPr="00674179" w:rsidRDefault="00E33AA9" w:rsidP="00E33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rPr>
      </w:pPr>
    </w:p>
    <w:p w14:paraId="1595BE52" w14:textId="77777777" w:rsidR="00E33AA9" w:rsidRPr="00674179" w:rsidRDefault="00E33AA9" w:rsidP="00E33AA9">
      <w:pPr>
        <w:rPr>
          <w:rFonts w:ascii="Calibri" w:hAnsi="Calibri" w:cs="Calibri"/>
          <w:color w:val="222222"/>
          <w:shd w:val="clear" w:color="auto" w:fill="FFFFFF"/>
        </w:rPr>
      </w:pPr>
      <w:r w:rsidRPr="00674179">
        <w:rPr>
          <w:rFonts w:ascii="Calibri" w:hAnsi="Calibri" w:cs="Calibri"/>
          <w:u w:val="single"/>
        </w:rPr>
        <w:t>Case studies:</w:t>
      </w:r>
      <w:r w:rsidRPr="00674179">
        <w:rPr>
          <w:rFonts w:ascii="Calibri" w:hAnsi="Calibri" w:cs="Calibri"/>
        </w:rPr>
        <w:t xml:space="preserve"> </w:t>
      </w:r>
      <w:r w:rsidRPr="00674179">
        <w:rPr>
          <w:rFonts w:ascii="Calibri" w:hAnsi="Calibri" w:cs="Calibri"/>
          <w:color w:val="222222"/>
          <w:shd w:val="clear" w:color="auto" w:fill="FFFFFF"/>
        </w:rPr>
        <w:t xml:space="preserve">The Rise and Fall of Blackberry </w:t>
      </w:r>
      <w:hyperlink r:id="rId35" w:history="1">
        <w:r w:rsidRPr="00674179">
          <w:rPr>
            <w:rStyle w:val="Hyperlink"/>
            <w:rFonts w:ascii="Calibri" w:hAnsi="Calibri" w:cs="Calibri"/>
            <w:shd w:val="clear" w:color="auto" w:fill="FFFFFF"/>
          </w:rPr>
          <w:t>https://www.youtube.com/watch?v=j5JLWITs0yg</w:t>
        </w:r>
      </w:hyperlink>
      <w:r w:rsidRPr="00674179">
        <w:rPr>
          <w:rFonts w:ascii="Calibri" w:hAnsi="Calibri" w:cs="Calibri"/>
          <w:color w:val="222222"/>
          <w:shd w:val="clear" w:color="auto" w:fill="FFFFFF"/>
        </w:rPr>
        <w:t xml:space="preserve"> </w:t>
      </w:r>
    </w:p>
    <w:p w14:paraId="2CB2FF25" w14:textId="77777777" w:rsidR="00E33AA9" w:rsidRPr="00674179" w:rsidRDefault="00E33AA9" w:rsidP="00E33AA9">
      <w:pPr>
        <w:rPr>
          <w:rFonts w:ascii="Calibri" w:hAnsi="Calibri" w:cs="Calibri"/>
          <w:color w:val="222222"/>
          <w:shd w:val="clear" w:color="auto" w:fill="FFFFFF"/>
        </w:rPr>
      </w:pPr>
      <w:r w:rsidRPr="00674179">
        <w:rPr>
          <w:rFonts w:ascii="Calibri" w:hAnsi="Calibri" w:cs="Calibri"/>
          <w:color w:val="222222"/>
          <w:shd w:val="clear" w:color="auto" w:fill="FFFFFF"/>
        </w:rPr>
        <w:t xml:space="preserve">Why China’s Shein is Winning Fast Fashion </w:t>
      </w:r>
      <w:hyperlink r:id="rId36" w:history="1">
        <w:r w:rsidRPr="00674179">
          <w:rPr>
            <w:rStyle w:val="Hyperlink"/>
            <w:rFonts w:ascii="Calibri" w:hAnsi="Calibri" w:cs="Calibri"/>
            <w:shd w:val="clear" w:color="auto" w:fill="FFFFFF"/>
          </w:rPr>
          <w:t>https://www.youtube.com/watch?v=9XCKnN6o19k</w:t>
        </w:r>
      </w:hyperlink>
      <w:r w:rsidRPr="00674179">
        <w:rPr>
          <w:rFonts w:ascii="Calibri" w:hAnsi="Calibri" w:cs="Calibri"/>
          <w:color w:val="222222"/>
          <w:shd w:val="clear" w:color="auto" w:fill="FFFFFF"/>
        </w:rPr>
        <w:t xml:space="preserve">   </w:t>
      </w:r>
    </w:p>
    <w:p w14:paraId="69F3007C" w14:textId="77777777" w:rsidR="00E33AA9" w:rsidRPr="00674179" w:rsidRDefault="00E33AA9" w:rsidP="00E33AA9">
      <w:pPr>
        <w:pStyle w:val="NoSpacing"/>
        <w:ind w:left="720"/>
        <w:rPr>
          <w:rFonts w:ascii="Calibri" w:hAnsi="Calibri" w:cs="Calibri"/>
          <w:u w:val="single"/>
          <w:lang w:val="en-US"/>
        </w:rPr>
      </w:pPr>
    </w:p>
    <w:p w14:paraId="0D02D093" w14:textId="77777777" w:rsidR="005C2CAA" w:rsidRPr="00EB32F0" w:rsidRDefault="005C2CAA" w:rsidP="00EB32F0">
      <w:pPr>
        <w:spacing w:line="360" w:lineRule="auto"/>
        <w:textAlignment w:val="baseline"/>
        <w:rPr>
          <w:rFonts w:ascii="Calibri" w:hAnsi="Calibri" w:cs="Calibri"/>
          <w:color w:val="151515"/>
        </w:rPr>
      </w:pPr>
      <w:r w:rsidRPr="00EB32F0">
        <w:rPr>
          <w:rFonts w:ascii="Calibri" w:hAnsi="Calibri" w:cs="Calibri"/>
          <w:color w:val="151515"/>
          <w:u w:val="single"/>
        </w:rPr>
        <w:t>The Price is Right</w:t>
      </w:r>
    </w:p>
    <w:p w14:paraId="2A669148" w14:textId="77777777" w:rsidR="00E33AA9" w:rsidRPr="00674179" w:rsidRDefault="00E33AA9" w:rsidP="005C2CAA">
      <w:pPr>
        <w:pStyle w:val="NoSpacing"/>
        <w:rPr>
          <w:rFonts w:ascii="Calibri" w:hAnsi="Calibri" w:cs="Calibri"/>
          <w:u w:val="single"/>
        </w:rPr>
      </w:pPr>
      <w:r w:rsidRPr="00674179">
        <w:rPr>
          <w:rFonts w:ascii="Calibri" w:hAnsi="Calibri" w:cs="Calibri"/>
          <w:u w:val="single"/>
          <w:lang w:val="en-US"/>
        </w:rPr>
        <w:lastRenderedPageBreak/>
        <w:t xml:space="preserve">Topic: </w:t>
      </w:r>
      <w:r w:rsidRPr="00674179">
        <w:rPr>
          <w:rFonts w:ascii="Calibri" w:hAnsi="Calibri" w:cs="Calibri"/>
          <w:color w:val="151515"/>
          <w:u w:val="single"/>
        </w:rPr>
        <w:t>Pricing: Understanding and Capturing Customer Value</w:t>
      </w:r>
    </w:p>
    <w:p w14:paraId="37CA8E95" w14:textId="77777777" w:rsidR="00674179" w:rsidRDefault="0067417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22BC0FEC" w14:textId="0532CDDD" w:rsidR="00E33AA9" w:rsidRPr="00674179" w:rsidRDefault="0067417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 9</w:t>
      </w:r>
    </w:p>
    <w:p w14:paraId="23BB8B1B"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Additional Sources:</w:t>
      </w:r>
    </w:p>
    <w:p w14:paraId="6CD45163"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 xml:space="preserve">Customer Value Propositions in Business Markets. </w:t>
      </w:r>
      <w:r w:rsidRPr="00674179">
        <w:rPr>
          <w:rFonts w:ascii="Calibri" w:hAnsi="Calibri" w:cs="Calibri"/>
          <w:i/>
          <w:iCs/>
        </w:rPr>
        <w:t>Harvard Business Review</w:t>
      </w:r>
      <w:r w:rsidRPr="00674179">
        <w:rPr>
          <w:rFonts w:ascii="Calibri" w:hAnsi="Calibri" w:cs="Calibri"/>
        </w:rPr>
        <w:t xml:space="preserve">. </w:t>
      </w:r>
    </w:p>
    <w:p w14:paraId="28434737"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hyperlink r:id="rId37" w:history="1">
        <w:r w:rsidRPr="00674179">
          <w:rPr>
            <w:rStyle w:val="Hyperlink"/>
            <w:rFonts w:ascii="Calibri" w:hAnsi="Calibri" w:cs="Calibri"/>
          </w:rPr>
          <w:t>https://hbr.org/2006/03/customer-value-propositions-in-business-markets</w:t>
        </w:r>
      </w:hyperlink>
      <w:r w:rsidRPr="00674179">
        <w:rPr>
          <w:rFonts w:ascii="Calibri" w:hAnsi="Calibri" w:cs="Calibri"/>
        </w:rPr>
        <w:t xml:space="preserve"> </w:t>
      </w:r>
      <w:hyperlink r:id="rId38" w:history="1">
        <w:r w:rsidRPr="00674179">
          <w:rPr>
            <w:rStyle w:val="Hyperlink"/>
            <w:rFonts w:ascii="Calibri" w:hAnsi="Calibri" w:cs="Calibri"/>
          </w:rPr>
          <w:t>https://bit.ly/3Fw2kKG</w:t>
        </w:r>
      </w:hyperlink>
      <w:r w:rsidRPr="00674179">
        <w:rPr>
          <w:rFonts w:ascii="Calibri" w:hAnsi="Calibri" w:cs="Calibri"/>
        </w:rPr>
        <w:t xml:space="preserve"> </w:t>
      </w:r>
    </w:p>
    <w:p w14:paraId="380FD363"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color w:val="282828"/>
        </w:rPr>
      </w:pPr>
      <w:r w:rsidRPr="00674179">
        <w:rPr>
          <w:rFonts w:ascii="Calibri" w:hAnsi="Calibri" w:cs="Calibri"/>
        </w:rPr>
        <w:t xml:space="preserve">Gauri, D., Raghunathan, R., &amp; Wang, W. (2022, October 19). </w:t>
      </w:r>
      <w:r w:rsidRPr="00674179">
        <w:rPr>
          <w:rFonts w:ascii="Calibri" w:hAnsi="Calibri" w:cs="Calibri"/>
          <w:color w:val="000000" w:themeColor="text1"/>
        </w:rPr>
        <w:t xml:space="preserve">Research: When Consumers Feel Less Powerful, They Seek More Variety. </w:t>
      </w:r>
      <w:r w:rsidRPr="00674179">
        <w:rPr>
          <w:rFonts w:ascii="Calibri" w:hAnsi="Calibri" w:cs="Calibri"/>
          <w:i/>
          <w:iCs/>
          <w:color w:val="282828"/>
        </w:rPr>
        <w:t>Harvard Business Review</w:t>
      </w:r>
      <w:r w:rsidRPr="00674179">
        <w:rPr>
          <w:rFonts w:ascii="Calibri" w:hAnsi="Calibri" w:cs="Calibri"/>
          <w:color w:val="282828"/>
        </w:rPr>
        <w:t xml:space="preserve">. </w:t>
      </w:r>
      <w:hyperlink r:id="rId39" w:history="1">
        <w:r w:rsidRPr="00674179">
          <w:rPr>
            <w:rStyle w:val="Hyperlink"/>
            <w:rFonts w:ascii="Calibri" w:hAnsi="Calibri" w:cs="Calibri"/>
          </w:rPr>
          <w:t>https://hbr.org/2022/10/research-when-consumers-feel-less-powerful-they-seek-more-variety</w:t>
        </w:r>
      </w:hyperlink>
      <w:r w:rsidRPr="00674179">
        <w:rPr>
          <w:rFonts w:ascii="Calibri" w:hAnsi="Calibri" w:cs="Calibri"/>
          <w:color w:val="282828"/>
        </w:rPr>
        <w:t xml:space="preserve"> </w:t>
      </w:r>
    </w:p>
    <w:p w14:paraId="522D3E9A"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2CC77848"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7B5E2FEE" w14:textId="77777777" w:rsidR="00E33AA9" w:rsidRPr="00674179" w:rsidRDefault="00E33AA9" w:rsidP="00EB32F0">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Definition of price</w:t>
      </w:r>
    </w:p>
    <w:p w14:paraId="6761AC21" w14:textId="77777777" w:rsidR="00E33AA9" w:rsidRPr="00674179" w:rsidRDefault="00E33AA9" w:rsidP="00EB32F0">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Three major pricing strategies</w:t>
      </w:r>
    </w:p>
    <w:p w14:paraId="291552C5" w14:textId="77777777" w:rsidR="00E33AA9" w:rsidRPr="00674179" w:rsidRDefault="00E33AA9" w:rsidP="00EB32F0">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Importance of understanding customer value perceptions, company costs, and competitor strategies when setting prices</w:t>
      </w:r>
    </w:p>
    <w:p w14:paraId="32150ECF" w14:textId="77777777" w:rsidR="00E33AA9" w:rsidRPr="00674179" w:rsidRDefault="00E33AA9" w:rsidP="00EB32F0">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 xml:space="preserve">Other important external and internal factors affecting pricing decisions </w:t>
      </w:r>
    </w:p>
    <w:p w14:paraId="6CE5DA5D" w14:textId="77777777" w:rsidR="00E33AA9" w:rsidRPr="00674179" w:rsidRDefault="00E33AA9" w:rsidP="00EB32F0">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Major strategies for pricing new products</w:t>
      </w:r>
    </w:p>
    <w:p w14:paraId="48F70058" w14:textId="77777777" w:rsidR="00E33AA9" w:rsidRPr="00674179" w:rsidRDefault="00E33AA9" w:rsidP="00EB32F0">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Finding a set of prices that maximizes the profits from the total product mix</w:t>
      </w:r>
    </w:p>
    <w:p w14:paraId="46D512CD" w14:textId="77777777" w:rsidR="00E33AA9" w:rsidRPr="00674179" w:rsidRDefault="00E33AA9" w:rsidP="00EB32F0">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How companies adjust and change their prices to consider different types of customers and situations</w:t>
      </w:r>
    </w:p>
    <w:p w14:paraId="773F0C59" w14:textId="77777777" w:rsidR="00E33AA9" w:rsidRPr="00674179" w:rsidRDefault="00E33AA9" w:rsidP="00EB32F0">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Major public policy concerns and key pieces of legislation that affect pricing decisions.</w:t>
      </w:r>
    </w:p>
    <w:p w14:paraId="48C9B648" w14:textId="77777777" w:rsidR="00E33AA9" w:rsidRPr="00674179" w:rsidRDefault="00E33AA9" w:rsidP="00E33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u w:val="single"/>
        </w:rPr>
      </w:pPr>
    </w:p>
    <w:p w14:paraId="7D62BD0C" w14:textId="77777777" w:rsidR="00E33AA9" w:rsidRPr="00674179" w:rsidRDefault="00E33AA9" w:rsidP="00E33AA9">
      <w:pPr>
        <w:pStyle w:val="Heading1"/>
        <w:spacing w:before="0"/>
        <w:rPr>
          <w:rFonts w:ascii="Calibri" w:hAnsi="Calibri" w:cs="Calibri"/>
          <w:color w:val="0F0F0F"/>
          <w:sz w:val="24"/>
          <w:szCs w:val="24"/>
        </w:rPr>
      </w:pPr>
      <w:r w:rsidRPr="00674179">
        <w:rPr>
          <w:rFonts w:ascii="Calibri" w:hAnsi="Calibri" w:cs="Calibri"/>
          <w:color w:val="000000" w:themeColor="text1"/>
          <w:sz w:val="24"/>
          <w:szCs w:val="24"/>
          <w:u w:val="single"/>
        </w:rPr>
        <w:t xml:space="preserve">Case studies: </w:t>
      </w:r>
      <w:r w:rsidRPr="00674179">
        <w:rPr>
          <w:rFonts w:ascii="Calibri" w:hAnsi="Calibri" w:cs="Calibri"/>
          <w:color w:val="000000" w:themeColor="text1"/>
          <w:sz w:val="24"/>
          <w:szCs w:val="24"/>
        </w:rPr>
        <w:t xml:space="preserve">Dynamic </w:t>
      </w:r>
      <w:r w:rsidRPr="00674179">
        <w:rPr>
          <w:rFonts w:ascii="Calibri" w:hAnsi="Calibri" w:cs="Calibri"/>
          <w:color w:val="0F0F0F"/>
          <w:sz w:val="24"/>
          <w:szCs w:val="24"/>
        </w:rPr>
        <w:t xml:space="preserve">Pricing Explained </w:t>
      </w:r>
      <w:hyperlink r:id="rId40" w:history="1">
        <w:r w:rsidRPr="00674179">
          <w:rPr>
            <w:rStyle w:val="Hyperlink"/>
            <w:rFonts w:ascii="Calibri" w:hAnsi="Calibri" w:cs="Calibri"/>
            <w:sz w:val="24"/>
            <w:szCs w:val="24"/>
          </w:rPr>
          <w:t>https://www.youtube.com/watch?v=vTWhsgs3ZRA</w:t>
        </w:r>
      </w:hyperlink>
      <w:r w:rsidRPr="00674179">
        <w:rPr>
          <w:rFonts w:ascii="Calibri" w:hAnsi="Calibri" w:cs="Calibri"/>
          <w:color w:val="0F0F0F"/>
          <w:sz w:val="24"/>
          <w:szCs w:val="24"/>
        </w:rPr>
        <w:t xml:space="preserve"> </w:t>
      </w:r>
    </w:p>
    <w:p w14:paraId="4FFB6DD8" w14:textId="77777777" w:rsidR="00E33AA9" w:rsidRPr="00674179" w:rsidRDefault="00E33AA9" w:rsidP="00E33AA9">
      <w:pPr>
        <w:pStyle w:val="Heading1"/>
        <w:spacing w:before="0"/>
        <w:rPr>
          <w:rFonts w:ascii="Calibri" w:hAnsi="Calibri" w:cs="Calibri"/>
          <w:color w:val="0F0F0F"/>
          <w:sz w:val="24"/>
          <w:szCs w:val="24"/>
        </w:rPr>
      </w:pPr>
      <w:r w:rsidRPr="00674179">
        <w:rPr>
          <w:rFonts w:ascii="Calibri" w:hAnsi="Calibri" w:cs="Calibri"/>
          <w:color w:val="0F0F0F"/>
          <w:sz w:val="24"/>
          <w:szCs w:val="24"/>
        </w:rPr>
        <w:t xml:space="preserve">Pricing Elasticity: The Economic Concept Behind How Companies Price Products </w:t>
      </w:r>
      <w:hyperlink r:id="rId41" w:history="1">
        <w:r w:rsidRPr="00674179">
          <w:rPr>
            <w:rStyle w:val="Hyperlink"/>
            <w:rFonts w:ascii="Calibri" w:hAnsi="Calibri" w:cs="Calibri"/>
            <w:sz w:val="24"/>
            <w:szCs w:val="24"/>
          </w:rPr>
          <w:t>https://www.youtube.com/watch?v=dmgFP0qteBU</w:t>
        </w:r>
      </w:hyperlink>
      <w:r w:rsidRPr="00674179">
        <w:rPr>
          <w:rFonts w:ascii="Calibri" w:hAnsi="Calibri" w:cs="Calibri"/>
          <w:color w:val="0F0F0F"/>
          <w:sz w:val="24"/>
          <w:szCs w:val="24"/>
        </w:rPr>
        <w:t xml:space="preserve"> </w:t>
      </w:r>
    </w:p>
    <w:p w14:paraId="7BB1D44D" w14:textId="77777777" w:rsidR="00E33AA9" w:rsidRPr="00674179" w:rsidRDefault="00E33AA9" w:rsidP="00E33AA9">
      <w:pPr>
        <w:pStyle w:val="NoSpacing"/>
        <w:rPr>
          <w:rFonts w:ascii="Calibri" w:hAnsi="Calibri" w:cs="Calibri"/>
          <w:u w:val="single"/>
        </w:rPr>
      </w:pPr>
    </w:p>
    <w:p w14:paraId="1A78CE04" w14:textId="11E0BAD5" w:rsidR="005C2CAA" w:rsidRPr="00674179" w:rsidRDefault="005C2CAA" w:rsidP="00EB32F0">
      <w:pPr>
        <w:numPr>
          <w:ilvl w:val="0"/>
          <w:numId w:val="15"/>
        </w:numPr>
        <w:spacing w:line="360" w:lineRule="auto"/>
        <w:textAlignment w:val="baseline"/>
        <w:rPr>
          <w:rFonts w:ascii="Calibri" w:hAnsi="Calibri" w:cs="Calibri"/>
          <w:color w:val="151515"/>
        </w:rPr>
      </w:pPr>
      <w:r w:rsidRPr="00674179">
        <w:rPr>
          <w:rFonts w:ascii="Calibri" w:hAnsi="Calibri" w:cs="Calibri"/>
          <w:color w:val="151515"/>
          <w:u w:val="single"/>
        </w:rPr>
        <w:t>Netflix &amp; Fill</w:t>
      </w:r>
    </w:p>
    <w:p w14:paraId="702A9032" w14:textId="1902C629" w:rsidR="00E33AA9" w:rsidRPr="00674179" w:rsidRDefault="00E33AA9" w:rsidP="005C2CAA">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rPr>
        <w:t>Marketing Channels: Delivering Customer Value</w:t>
      </w:r>
      <w:r w:rsidRPr="00674179">
        <w:rPr>
          <w:rFonts w:ascii="Calibri" w:hAnsi="Calibri" w:cs="Calibri"/>
          <w:color w:val="151515"/>
          <w:u w:val="single"/>
          <w:lang w:val="en-US"/>
        </w:rPr>
        <w:t xml:space="preserve">, </w:t>
      </w:r>
      <w:r w:rsidRPr="00674179">
        <w:rPr>
          <w:rFonts w:ascii="Calibri" w:hAnsi="Calibri" w:cs="Calibri"/>
          <w:color w:val="151515"/>
          <w:u w:val="single"/>
        </w:rPr>
        <w:t>Retailing and Wholesaling</w:t>
      </w:r>
    </w:p>
    <w:p w14:paraId="498C83DC" w14:textId="77777777" w:rsidR="00674179" w:rsidRDefault="0067417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2BEAC2AE" w14:textId="59AC7EE2" w:rsidR="00E33AA9" w:rsidRPr="00674179" w:rsidRDefault="0067417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Chapters 10 &amp; 11</w:t>
      </w:r>
    </w:p>
    <w:p w14:paraId="683B5211"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46C8539B"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0E3C3DB3"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W</w:t>
      </w:r>
      <w:r w:rsidRPr="00674179">
        <w:rPr>
          <w:rFonts w:ascii="Calibri" w:hAnsi="Calibri" w:cs="Calibri"/>
        </w:rPr>
        <w:t xml:space="preserve">hy </w:t>
      </w:r>
      <w:r w:rsidRPr="00674179">
        <w:rPr>
          <w:rFonts w:ascii="Calibri" w:hAnsi="Calibri" w:cs="Calibri"/>
          <w:lang w:val="en-US"/>
        </w:rPr>
        <w:t xml:space="preserve">and how </w:t>
      </w:r>
      <w:r w:rsidRPr="00674179">
        <w:rPr>
          <w:rFonts w:ascii="Calibri" w:hAnsi="Calibri" w:cs="Calibri"/>
        </w:rPr>
        <w:t xml:space="preserve">companies use marketing channels </w:t>
      </w:r>
    </w:p>
    <w:p w14:paraId="3817AE15"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How</w:t>
      </w:r>
      <w:r w:rsidRPr="00674179">
        <w:rPr>
          <w:rFonts w:ascii="Calibri" w:hAnsi="Calibri" w:cs="Calibri"/>
        </w:rPr>
        <w:t xml:space="preserve"> channel members interact and organize </w:t>
      </w:r>
    </w:p>
    <w:p w14:paraId="7F7E1BFD"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M</w:t>
      </w:r>
      <w:r w:rsidRPr="00674179">
        <w:rPr>
          <w:rFonts w:ascii="Calibri" w:hAnsi="Calibri" w:cs="Calibri"/>
        </w:rPr>
        <w:t xml:space="preserve">ajor channel alternatives </w:t>
      </w:r>
    </w:p>
    <w:p w14:paraId="2404BA3D"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H</w:t>
      </w:r>
      <w:r w:rsidRPr="00674179">
        <w:rPr>
          <w:rFonts w:ascii="Calibri" w:hAnsi="Calibri" w:cs="Calibri"/>
        </w:rPr>
        <w:t>ow companies select, motivate, and evaluate channel members</w:t>
      </w:r>
    </w:p>
    <w:p w14:paraId="64697D6A"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N</w:t>
      </w:r>
      <w:r w:rsidRPr="00674179">
        <w:rPr>
          <w:rFonts w:ascii="Calibri" w:hAnsi="Calibri" w:cs="Calibri"/>
        </w:rPr>
        <w:t>ature and importance of marketing logistics and integrated supply chain management.</w:t>
      </w:r>
    </w:p>
    <w:p w14:paraId="3DFD41BF"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R</w:t>
      </w:r>
      <w:r w:rsidRPr="00674179">
        <w:rPr>
          <w:rFonts w:ascii="Calibri" w:hAnsi="Calibri" w:cs="Calibri"/>
        </w:rPr>
        <w:t>ole of retailers in the distribution channel</w:t>
      </w:r>
    </w:p>
    <w:p w14:paraId="37D007FD"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M</w:t>
      </w:r>
      <w:r w:rsidRPr="00674179">
        <w:rPr>
          <w:rFonts w:ascii="Calibri" w:hAnsi="Calibri" w:cs="Calibri"/>
        </w:rPr>
        <w:t>ajor types of retailers</w:t>
      </w:r>
    </w:p>
    <w:p w14:paraId="42CF5950"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O</w:t>
      </w:r>
      <w:r w:rsidRPr="00674179">
        <w:rPr>
          <w:rFonts w:ascii="Calibri" w:hAnsi="Calibri" w:cs="Calibri"/>
        </w:rPr>
        <w:t xml:space="preserve">mni-channel marketing </w:t>
      </w:r>
      <w:r w:rsidRPr="00674179">
        <w:rPr>
          <w:rFonts w:ascii="Calibri" w:hAnsi="Calibri" w:cs="Calibri"/>
          <w:lang w:val="en-US"/>
        </w:rPr>
        <w:t>for</w:t>
      </w:r>
      <w:r w:rsidRPr="00674179">
        <w:rPr>
          <w:rFonts w:ascii="Calibri" w:hAnsi="Calibri" w:cs="Calibri"/>
        </w:rPr>
        <w:t xml:space="preserve"> today’s digitally connected consumers</w:t>
      </w:r>
    </w:p>
    <w:p w14:paraId="27A23B30"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M</w:t>
      </w:r>
      <w:r w:rsidRPr="00674179">
        <w:rPr>
          <w:rFonts w:ascii="Calibri" w:hAnsi="Calibri" w:cs="Calibri"/>
        </w:rPr>
        <w:t>ajor retailer marketing decisions</w:t>
      </w:r>
    </w:p>
    <w:p w14:paraId="15C57436"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M</w:t>
      </w:r>
      <w:r w:rsidRPr="00674179">
        <w:rPr>
          <w:rFonts w:ascii="Calibri" w:hAnsi="Calibri" w:cs="Calibri"/>
        </w:rPr>
        <w:t>ajor trends and developments in retailing</w:t>
      </w:r>
    </w:p>
    <w:p w14:paraId="5307F1F0" w14:textId="77777777" w:rsidR="00E33AA9" w:rsidRPr="00674179" w:rsidRDefault="00E33AA9" w:rsidP="00EB32F0">
      <w:pPr>
        <w:pStyle w:val="NoSpacing"/>
        <w:numPr>
          <w:ilvl w:val="0"/>
          <w:numId w:val="11"/>
        </w:numPr>
        <w:ind w:left="0" w:firstLine="0"/>
        <w:rPr>
          <w:rFonts w:ascii="Calibri" w:hAnsi="Calibri" w:cs="Calibri"/>
        </w:rPr>
      </w:pPr>
      <w:r w:rsidRPr="00674179">
        <w:rPr>
          <w:rFonts w:ascii="Calibri" w:hAnsi="Calibri" w:cs="Calibri"/>
          <w:lang w:val="en-US"/>
        </w:rPr>
        <w:t>M</w:t>
      </w:r>
      <w:r w:rsidRPr="00674179">
        <w:rPr>
          <w:rFonts w:ascii="Calibri" w:hAnsi="Calibri" w:cs="Calibri"/>
        </w:rPr>
        <w:t>ajor types of wholesalers and their marketing decisions</w:t>
      </w:r>
    </w:p>
    <w:p w14:paraId="72D97879" w14:textId="77777777" w:rsidR="00E33AA9" w:rsidRPr="00674179" w:rsidRDefault="00E33AA9" w:rsidP="00E33AA9">
      <w:pPr>
        <w:pStyle w:val="NoSpacing"/>
        <w:rPr>
          <w:rFonts w:ascii="Calibri" w:hAnsi="Calibri" w:cs="Calibri"/>
        </w:rPr>
      </w:pPr>
    </w:p>
    <w:p w14:paraId="1BEFB691" w14:textId="77777777" w:rsidR="00E33AA9" w:rsidRPr="00674179" w:rsidRDefault="00E33AA9" w:rsidP="00E33AA9">
      <w:pPr>
        <w:pStyle w:val="Heading1"/>
        <w:shd w:val="clear" w:color="auto" w:fill="FFFFFF"/>
        <w:spacing w:before="0"/>
        <w:rPr>
          <w:rFonts w:ascii="Calibri" w:hAnsi="Calibri" w:cs="Calibri"/>
          <w:color w:val="0F0F0F"/>
          <w:sz w:val="24"/>
          <w:szCs w:val="24"/>
        </w:rPr>
      </w:pPr>
      <w:r w:rsidRPr="00674179">
        <w:rPr>
          <w:rFonts w:ascii="Calibri" w:hAnsi="Calibri" w:cs="Calibri"/>
          <w:color w:val="000000" w:themeColor="text1"/>
          <w:sz w:val="24"/>
          <w:szCs w:val="24"/>
          <w:u w:val="single"/>
        </w:rPr>
        <w:t>Case studies:</w:t>
      </w:r>
      <w:r w:rsidRPr="00674179">
        <w:rPr>
          <w:rFonts w:ascii="Calibri" w:hAnsi="Calibri" w:cs="Calibri"/>
          <w:color w:val="000000" w:themeColor="text1"/>
          <w:sz w:val="24"/>
          <w:szCs w:val="24"/>
        </w:rPr>
        <w:t xml:space="preserve"> Amazon </w:t>
      </w:r>
      <w:r w:rsidRPr="00674179">
        <w:rPr>
          <w:rFonts w:ascii="Calibri" w:hAnsi="Calibri" w:cs="Calibri"/>
          <w:color w:val="0F0F0F"/>
          <w:sz w:val="24"/>
          <w:szCs w:val="24"/>
        </w:rPr>
        <w:t>vs. Walmart: How the Giants Look to Each Other to Best Each Other</w:t>
      </w:r>
    </w:p>
    <w:p w14:paraId="563B8ED9" w14:textId="77777777" w:rsidR="00E33AA9" w:rsidRPr="00674179" w:rsidRDefault="00E33AA9" w:rsidP="00E33AA9">
      <w:pPr>
        <w:textAlignment w:val="baseline"/>
        <w:rPr>
          <w:rFonts w:ascii="Calibri" w:hAnsi="Calibri" w:cs="Calibri"/>
          <w:color w:val="151515"/>
        </w:rPr>
      </w:pPr>
      <w:hyperlink r:id="rId42" w:history="1">
        <w:r w:rsidRPr="00674179">
          <w:rPr>
            <w:rStyle w:val="Hyperlink"/>
            <w:rFonts w:ascii="Calibri" w:hAnsi="Calibri" w:cs="Calibri"/>
          </w:rPr>
          <w:t>https://www.youtube.com/watch?v=vx_XGfGB2VE&amp;t=128s</w:t>
        </w:r>
      </w:hyperlink>
    </w:p>
    <w:p w14:paraId="45E4012F" w14:textId="77777777" w:rsidR="00E33AA9" w:rsidRPr="00674179" w:rsidRDefault="00E33AA9" w:rsidP="00E33AA9">
      <w:pPr>
        <w:pStyle w:val="Heading1"/>
        <w:shd w:val="clear" w:color="auto" w:fill="FFFFFF"/>
        <w:spacing w:before="0"/>
        <w:rPr>
          <w:rFonts w:ascii="Calibri" w:hAnsi="Calibri" w:cs="Calibri"/>
          <w:color w:val="0F0F0F"/>
          <w:sz w:val="24"/>
          <w:szCs w:val="24"/>
        </w:rPr>
      </w:pPr>
      <w:r w:rsidRPr="00674179">
        <w:rPr>
          <w:rFonts w:ascii="Calibri" w:hAnsi="Calibri" w:cs="Calibri"/>
          <w:color w:val="0F0F0F"/>
          <w:sz w:val="24"/>
          <w:szCs w:val="24"/>
        </w:rPr>
        <w:lastRenderedPageBreak/>
        <w:t>How Companies Are Overhauling Supply Chains to Ease Bottlenecks </w:t>
      </w:r>
    </w:p>
    <w:p w14:paraId="570E468F" w14:textId="77777777" w:rsidR="00E33AA9" w:rsidRPr="00674179" w:rsidRDefault="00E33AA9" w:rsidP="00E33AA9">
      <w:pPr>
        <w:textAlignment w:val="baseline"/>
        <w:rPr>
          <w:rStyle w:val="Hyperlink"/>
          <w:rFonts w:ascii="Calibri" w:hAnsi="Calibri" w:cs="Calibri"/>
        </w:rPr>
      </w:pPr>
      <w:hyperlink r:id="rId43" w:history="1">
        <w:r w:rsidRPr="00674179">
          <w:rPr>
            <w:rStyle w:val="Hyperlink"/>
            <w:rFonts w:ascii="Calibri" w:hAnsi="Calibri" w:cs="Calibri"/>
          </w:rPr>
          <w:t>https://www.youtube.com/watch?v=k59VG4Vmfuk</w:t>
        </w:r>
      </w:hyperlink>
    </w:p>
    <w:p w14:paraId="59B5B7A9" w14:textId="77777777" w:rsidR="00E33AA9" w:rsidRPr="00674179" w:rsidRDefault="00E33AA9" w:rsidP="00E33AA9">
      <w:pPr>
        <w:pStyle w:val="NoSpacing"/>
        <w:rPr>
          <w:rFonts w:ascii="Calibri" w:hAnsi="Calibri" w:cs="Calibri"/>
        </w:rPr>
      </w:pPr>
      <w:r w:rsidRPr="00674179">
        <w:rPr>
          <w:rFonts w:ascii="Calibri" w:hAnsi="Calibri" w:cs="Calibri"/>
        </w:rPr>
        <w:t xml:space="preserve"> </w:t>
      </w:r>
    </w:p>
    <w:p w14:paraId="044B39A7" w14:textId="037E2643" w:rsidR="005C2CAA" w:rsidRPr="00674179" w:rsidRDefault="005C2CAA" w:rsidP="00EB32F0">
      <w:pPr>
        <w:numPr>
          <w:ilvl w:val="0"/>
          <w:numId w:val="15"/>
        </w:numPr>
        <w:spacing w:line="360" w:lineRule="auto"/>
        <w:textAlignment w:val="baseline"/>
        <w:rPr>
          <w:rFonts w:ascii="Calibri" w:hAnsi="Calibri" w:cs="Calibri"/>
          <w:color w:val="151515"/>
        </w:rPr>
      </w:pPr>
      <w:r w:rsidRPr="00674179">
        <w:rPr>
          <w:rFonts w:ascii="Calibri" w:hAnsi="Calibri" w:cs="Calibri"/>
          <w:color w:val="151515"/>
          <w:u w:val="single"/>
        </w:rPr>
        <w:t>When B2C Meets GPT</w:t>
      </w:r>
    </w:p>
    <w:p w14:paraId="2B53B4D3" w14:textId="7F319F80" w:rsidR="00E33AA9" w:rsidRPr="00674179" w:rsidRDefault="00E33AA9" w:rsidP="005C2CAA">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rPr>
        <w:t>Advertising and Public Relations</w:t>
      </w:r>
      <w:r w:rsidRPr="00674179">
        <w:rPr>
          <w:rFonts w:ascii="Calibri" w:hAnsi="Calibri" w:cs="Calibri"/>
          <w:color w:val="151515"/>
          <w:u w:val="single"/>
          <w:lang w:val="en-US"/>
        </w:rPr>
        <w:t xml:space="preserve">, and </w:t>
      </w:r>
      <w:r w:rsidRPr="00674179">
        <w:rPr>
          <w:rFonts w:ascii="Calibri" w:hAnsi="Calibri" w:cs="Calibri"/>
          <w:color w:val="151515"/>
          <w:u w:val="single"/>
        </w:rPr>
        <w:t xml:space="preserve">Digital Marketing </w:t>
      </w:r>
    </w:p>
    <w:p w14:paraId="01A80977" w14:textId="77777777" w:rsidR="00674179" w:rsidRDefault="0067417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454CC1BE" w14:textId="0CF58D9B" w:rsidR="00E33AA9" w:rsidRPr="00674179" w:rsidRDefault="0067417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 12 &amp; 13</w:t>
      </w:r>
    </w:p>
    <w:p w14:paraId="2DC706D7" w14:textId="7834AD21" w:rsidR="00E33AA9" w:rsidRPr="00674179" w:rsidRDefault="00E33AA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Style w:val="Hyperlink"/>
          <w:rFonts w:ascii="Calibri" w:hAnsi="Calibri" w:cs="Calibri"/>
          <w:color w:val="auto"/>
          <w:u w:val="none"/>
        </w:rPr>
      </w:pPr>
      <w:r w:rsidRPr="00674179">
        <w:rPr>
          <w:rFonts w:ascii="Calibri" w:hAnsi="Calibri" w:cs="Calibri"/>
        </w:rPr>
        <w:t>Additional Sources:</w:t>
      </w:r>
      <w:r w:rsidRPr="00674179">
        <w:rPr>
          <w:rFonts w:ascii="Calibri" w:hAnsi="Calibri" w:cs="Calibri"/>
        </w:rPr>
        <w:tab/>
      </w:r>
    </w:p>
    <w:p w14:paraId="475E21AC" w14:textId="77777777" w:rsidR="00E33AA9" w:rsidRPr="00674179" w:rsidRDefault="00E33AA9" w:rsidP="00E33AA9">
      <w:pPr>
        <w:pStyle w:val="Heading3"/>
        <w:spacing w:before="0"/>
        <w:textAlignment w:val="baseline"/>
        <w:rPr>
          <w:rFonts w:ascii="Calibri" w:hAnsi="Calibri" w:cs="Calibri"/>
          <w:b/>
          <w:bCs/>
          <w:color w:val="2E475D"/>
        </w:rPr>
      </w:pPr>
      <w:r w:rsidRPr="00674179">
        <w:rPr>
          <w:rFonts w:ascii="Calibri" w:hAnsi="Calibri" w:cs="Calibri"/>
          <w:color w:val="000000" w:themeColor="text1"/>
        </w:rPr>
        <w:t xml:space="preserve">Dean, B. (2020, April 28). </w:t>
      </w:r>
      <w:r w:rsidRPr="00674179">
        <w:rPr>
          <w:rFonts w:ascii="Calibri" w:hAnsi="Calibri" w:cs="Calibri"/>
          <w:i/>
          <w:iCs/>
          <w:color w:val="000000" w:themeColor="text1"/>
          <w:bdr w:val="none" w:sz="0" w:space="0" w:color="auto" w:frame="1"/>
        </w:rPr>
        <w:t>We Analyzed 11.8 Million Google Search Results. Here’s What We Learned About SEO</w:t>
      </w:r>
      <w:r w:rsidRPr="00674179">
        <w:rPr>
          <w:rFonts w:ascii="Calibri" w:hAnsi="Calibri" w:cs="Calibri"/>
          <w:color w:val="000000" w:themeColor="text1"/>
        </w:rPr>
        <w:t xml:space="preserve">. </w:t>
      </w:r>
      <w:hyperlink r:id="rId44" w:history="1">
        <w:r w:rsidRPr="00674179">
          <w:rPr>
            <w:rStyle w:val="Hyperlink"/>
            <w:rFonts w:ascii="Calibri" w:hAnsi="Calibri" w:cs="Calibri"/>
          </w:rPr>
          <w:t>https://backlinko.com/search-engine-ranking</w:t>
        </w:r>
      </w:hyperlink>
      <w:r w:rsidRPr="00674179">
        <w:rPr>
          <w:rFonts w:ascii="Calibri" w:hAnsi="Calibri" w:cs="Calibri"/>
          <w:color w:val="2E475D"/>
        </w:rPr>
        <w:t xml:space="preserve"> </w:t>
      </w:r>
      <w:r w:rsidRPr="00674179">
        <w:rPr>
          <w:rFonts w:ascii="Calibri" w:hAnsi="Calibri" w:cs="Calibri"/>
          <w:color w:val="1D1D1D"/>
        </w:rPr>
        <w:t xml:space="preserve"> </w:t>
      </w:r>
    </w:p>
    <w:p w14:paraId="013EACD6" w14:textId="77777777" w:rsidR="00E33AA9" w:rsidRPr="00674179" w:rsidRDefault="00E33AA9" w:rsidP="00E33AA9">
      <w:pPr>
        <w:pStyle w:val="NoSpacing"/>
        <w:rPr>
          <w:rFonts w:ascii="Calibri" w:hAnsi="Calibri" w:cs="Calibri"/>
          <w:u w:val="single"/>
        </w:rPr>
      </w:pPr>
    </w:p>
    <w:p w14:paraId="5C79500D"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3500F969"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Four promotion mix tools for communicating customer value</w:t>
      </w:r>
    </w:p>
    <w:p w14:paraId="016D0BA9"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The changing communications landscape and need for integrated marketing communications</w:t>
      </w:r>
    </w:p>
    <w:p w14:paraId="4F65160E"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Major decisions involved in developing an advertising program</w:t>
      </w:r>
    </w:p>
    <w:p w14:paraId="740BF1BF"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How companies use public relations to communicate with their publics</w:t>
      </w:r>
    </w:p>
    <w:p w14:paraId="09462FD1"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Digital marketing definition</w:t>
      </w:r>
    </w:p>
    <w:p w14:paraId="64A5091D"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Benefits of digital marketing to customers and companies</w:t>
      </w:r>
    </w:p>
    <w:p w14:paraId="2A5B9379"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 xml:space="preserve">Consumer and market research required to design an effective digital marketing campaign </w:t>
      </w:r>
    </w:p>
    <w:p w14:paraId="16355F0D"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 xml:space="preserve">Different digital channels and media </w:t>
      </w:r>
    </w:p>
    <w:p w14:paraId="188C4440"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How companies create an omni-channel marketing strategy</w:t>
      </w:r>
    </w:p>
    <w:p w14:paraId="58230C83"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Public policy issues presented by digital marketing.</w:t>
      </w:r>
    </w:p>
    <w:p w14:paraId="53A3DF72" w14:textId="77777777" w:rsidR="00E33AA9" w:rsidRPr="00674179" w:rsidRDefault="00E33AA9" w:rsidP="00E33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u w:val="single"/>
        </w:rPr>
      </w:pPr>
    </w:p>
    <w:p w14:paraId="50BFFACB" w14:textId="77777777" w:rsidR="00E33AA9" w:rsidRPr="00674179" w:rsidRDefault="00E33AA9" w:rsidP="00E33AA9">
      <w:pPr>
        <w:pStyle w:val="Heading1"/>
        <w:shd w:val="clear" w:color="auto" w:fill="FFFFFF"/>
        <w:spacing w:before="0"/>
        <w:rPr>
          <w:rFonts w:ascii="Calibri" w:hAnsi="Calibri" w:cs="Calibri"/>
          <w:color w:val="0F0F0F"/>
          <w:sz w:val="24"/>
          <w:szCs w:val="24"/>
        </w:rPr>
      </w:pPr>
      <w:r w:rsidRPr="00674179">
        <w:rPr>
          <w:rFonts w:ascii="Calibri" w:hAnsi="Calibri" w:cs="Calibri"/>
          <w:color w:val="000000" w:themeColor="text1"/>
          <w:sz w:val="24"/>
          <w:szCs w:val="24"/>
          <w:u w:val="single"/>
        </w:rPr>
        <w:t xml:space="preserve">Case studies: </w:t>
      </w:r>
      <w:r w:rsidRPr="00674179">
        <w:rPr>
          <w:rFonts w:ascii="Calibri" w:hAnsi="Calibri" w:cs="Calibri"/>
          <w:color w:val="000000" w:themeColor="text1"/>
          <w:sz w:val="24"/>
          <w:szCs w:val="24"/>
        </w:rPr>
        <w:t xml:space="preserve">How </w:t>
      </w:r>
      <w:r w:rsidRPr="00674179">
        <w:rPr>
          <w:rFonts w:ascii="Calibri" w:hAnsi="Calibri" w:cs="Calibri"/>
          <w:color w:val="0F0F0F"/>
          <w:sz w:val="24"/>
          <w:szCs w:val="24"/>
        </w:rPr>
        <w:t>Starbucks Operates Like a Bank While Serving Coffee</w:t>
      </w:r>
    </w:p>
    <w:p w14:paraId="70052A8A" w14:textId="77777777" w:rsidR="00E33AA9" w:rsidRPr="00674179" w:rsidRDefault="00E33AA9" w:rsidP="00E33AA9">
      <w:pPr>
        <w:rPr>
          <w:rFonts w:ascii="Calibri" w:hAnsi="Calibri" w:cs="Calibri"/>
        </w:rPr>
      </w:pPr>
      <w:hyperlink r:id="rId45" w:history="1">
        <w:r w:rsidRPr="00674179">
          <w:rPr>
            <w:rStyle w:val="Hyperlink"/>
            <w:rFonts w:ascii="Calibri" w:hAnsi="Calibri" w:cs="Calibri"/>
          </w:rPr>
          <w:t>https://www.youtube.com/watch?v=1-OJX1rwnl8</w:t>
        </w:r>
      </w:hyperlink>
      <w:r w:rsidRPr="00674179">
        <w:rPr>
          <w:rFonts w:ascii="Calibri" w:hAnsi="Calibri" w:cs="Calibri"/>
        </w:rPr>
        <w:t xml:space="preserve"> </w:t>
      </w:r>
    </w:p>
    <w:p w14:paraId="113DE673" w14:textId="77777777" w:rsidR="00E33AA9" w:rsidRPr="00674179" w:rsidRDefault="00E33AA9" w:rsidP="00E33AA9">
      <w:pPr>
        <w:textAlignment w:val="baseline"/>
        <w:rPr>
          <w:rFonts w:ascii="Calibri" w:hAnsi="Calibri" w:cs="Calibri"/>
          <w:color w:val="151515"/>
        </w:rPr>
      </w:pPr>
      <w:r w:rsidRPr="00674179">
        <w:rPr>
          <w:rFonts w:ascii="Calibri" w:hAnsi="Calibri" w:cs="Calibri"/>
          <w:color w:val="151515"/>
        </w:rPr>
        <w:t>Google Antitrust case</w:t>
      </w:r>
      <w:r w:rsidRPr="00674179">
        <w:rPr>
          <w:rFonts w:ascii="Calibri" w:hAnsi="Calibri" w:cs="Calibri"/>
          <w:color w:val="151515"/>
          <w:u w:val="single"/>
        </w:rPr>
        <w:t xml:space="preserve"> </w:t>
      </w:r>
      <w:hyperlink r:id="rId46" w:history="1">
        <w:r w:rsidRPr="00674179">
          <w:rPr>
            <w:rStyle w:val="Hyperlink"/>
            <w:rFonts w:ascii="Calibri" w:hAnsi="Calibri" w:cs="Calibri"/>
          </w:rPr>
          <w:t>https://www.politico.com/news/2023/02/02/google-antitrust-washington-00080614</w:t>
        </w:r>
      </w:hyperlink>
      <w:r w:rsidRPr="00674179">
        <w:rPr>
          <w:rFonts w:ascii="Calibri" w:hAnsi="Calibri" w:cs="Calibri"/>
          <w:color w:val="151515"/>
          <w:u w:val="single"/>
        </w:rPr>
        <w:t xml:space="preserve"> </w:t>
      </w:r>
    </w:p>
    <w:p w14:paraId="3BC404B3" w14:textId="77777777" w:rsidR="00E33AA9" w:rsidRPr="00674179" w:rsidRDefault="00E33AA9" w:rsidP="00E33AA9">
      <w:pPr>
        <w:pStyle w:val="NoSpacing"/>
        <w:rPr>
          <w:rFonts w:ascii="Calibri" w:hAnsi="Calibri" w:cs="Calibri"/>
          <w:u w:val="single"/>
        </w:rPr>
      </w:pPr>
    </w:p>
    <w:p w14:paraId="36F0FF10" w14:textId="77777777" w:rsidR="005C2CAA" w:rsidRPr="00674179" w:rsidRDefault="005C2CAA" w:rsidP="00EB32F0">
      <w:pPr>
        <w:numPr>
          <w:ilvl w:val="0"/>
          <w:numId w:val="15"/>
        </w:numPr>
        <w:spacing w:line="360" w:lineRule="auto"/>
        <w:textAlignment w:val="baseline"/>
        <w:rPr>
          <w:rFonts w:ascii="Calibri" w:hAnsi="Calibri" w:cs="Calibri"/>
          <w:color w:val="151515"/>
        </w:rPr>
      </w:pPr>
      <w:r w:rsidRPr="00674179">
        <w:rPr>
          <w:rFonts w:ascii="Calibri" w:hAnsi="Calibri" w:cs="Calibri"/>
          <w:color w:val="151515"/>
          <w:u w:val="single"/>
        </w:rPr>
        <w:t>Avon Calling</w:t>
      </w:r>
    </w:p>
    <w:p w14:paraId="69F52C67" w14:textId="77777777" w:rsidR="00E33AA9" w:rsidRPr="00674179" w:rsidRDefault="00E33AA9" w:rsidP="005C2CAA">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rPr>
        <w:t>Personal Selling and Sales Promotion</w:t>
      </w:r>
    </w:p>
    <w:p w14:paraId="29DD6B54" w14:textId="77777777" w:rsidR="00674179" w:rsidRDefault="0067417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328CF457" w14:textId="3BE45906" w:rsidR="00E33AA9" w:rsidRPr="00674179" w:rsidRDefault="0067417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 13</w:t>
      </w:r>
    </w:p>
    <w:p w14:paraId="64868F3C"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Additional Sources:</w:t>
      </w:r>
    </w:p>
    <w:p w14:paraId="1931E4A4" w14:textId="77777777" w:rsidR="00E33AA9" w:rsidRPr="00674179" w:rsidRDefault="00E33AA9" w:rsidP="00E33AA9">
      <w:pPr>
        <w:pStyle w:val="Heading3"/>
        <w:spacing w:before="0"/>
        <w:textAlignment w:val="baseline"/>
        <w:rPr>
          <w:rFonts w:ascii="Calibri" w:eastAsiaTheme="minorHAnsi" w:hAnsi="Calibri" w:cs="Calibri"/>
          <w:b/>
          <w:bCs/>
        </w:rPr>
      </w:pPr>
      <w:r w:rsidRPr="00674179">
        <w:rPr>
          <w:rFonts w:ascii="Calibri" w:hAnsi="Calibri" w:cs="Calibri"/>
          <w:color w:val="2E475D"/>
        </w:rPr>
        <w:tab/>
      </w:r>
      <w:r w:rsidRPr="00674179">
        <w:rPr>
          <w:rFonts w:ascii="Calibri" w:eastAsiaTheme="minorHAnsi" w:hAnsi="Calibri" w:cs="Calibri"/>
        </w:rPr>
        <w:t xml:space="preserve">Alemany, C. (2022, October 10). </w:t>
      </w:r>
      <w:hyperlink r:id="rId47" w:history="1">
        <w:r w:rsidRPr="00674179">
          <w:rPr>
            <w:rStyle w:val="Hyperlink"/>
            <w:rFonts w:ascii="Calibri" w:hAnsi="Calibri" w:cs="Calibri"/>
            <w:color w:val="282828"/>
          </w:rPr>
          <w:t>How to Get Empathetic Marketing Right</w:t>
        </w:r>
      </w:hyperlink>
      <w:r w:rsidRPr="00674179">
        <w:rPr>
          <w:rFonts w:ascii="Calibri" w:hAnsi="Calibri" w:cs="Calibri"/>
          <w:color w:val="282828"/>
        </w:rPr>
        <w:t xml:space="preserve">. </w:t>
      </w:r>
      <w:r w:rsidRPr="00674179">
        <w:rPr>
          <w:rFonts w:ascii="Calibri" w:hAnsi="Calibri" w:cs="Calibri"/>
          <w:i/>
          <w:iCs/>
          <w:color w:val="282828"/>
        </w:rPr>
        <w:t xml:space="preserve">Harvard </w:t>
      </w:r>
      <w:r w:rsidRPr="00674179">
        <w:rPr>
          <w:rFonts w:ascii="Calibri" w:hAnsi="Calibri" w:cs="Calibri"/>
          <w:i/>
          <w:iCs/>
          <w:color w:val="282828"/>
        </w:rPr>
        <w:tab/>
        <w:t>Business Review.</w:t>
      </w:r>
      <w:r w:rsidRPr="00674179">
        <w:rPr>
          <w:rFonts w:ascii="Calibri" w:hAnsi="Calibri" w:cs="Calibri"/>
          <w:color w:val="282828"/>
        </w:rPr>
        <w:t xml:space="preserve"> </w:t>
      </w:r>
      <w:hyperlink r:id="rId48" w:history="1">
        <w:r w:rsidRPr="00674179">
          <w:rPr>
            <w:rStyle w:val="Hyperlink"/>
            <w:rFonts w:ascii="Calibri" w:hAnsi="Calibri" w:cs="Calibri"/>
          </w:rPr>
          <w:t>https://hbr.org/2022/10/how-to-get-empathetic-marketing-right</w:t>
        </w:r>
      </w:hyperlink>
      <w:r w:rsidRPr="00674179">
        <w:rPr>
          <w:rFonts w:ascii="Calibri" w:hAnsi="Calibri" w:cs="Calibri"/>
          <w:color w:val="282828"/>
        </w:rPr>
        <w:t xml:space="preserve"> </w:t>
      </w:r>
      <w:r w:rsidRPr="00674179">
        <w:rPr>
          <w:rFonts w:ascii="Calibri" w:eastAsiaTheme="minorHAnsi" w:hAnsi="Calibri" w:cs="Calibri"/>
        </w:rPr>
        <w:t xml:space="preserve"> </w:t>
      </w:r>
      <w:r w:rsidRPr="00674179">
        <w:rPr>
          <w:rFonts w:ascii="Calibri" w:eastAsiaTheme="minorHAnsi" w:hAnsi="Calibri" w:cs="Calibri"/>
        </w:rPr>
        <w:tab/>
      </w:r>
    </w:p>
    <w:p w14:paraId="2A1D1403" w14:textId="77777777" w:rsidR="00E33AA9" w:rsidRPr="00674179" w:rsidRDefault="00E33AA9" w:rsidP="00E33AA9">
      <w:pPr>
        <w:pStyle w:val="Heading3"/>
        <w:spacing w:before="0"/>
        <w:textAlignment w:val="baseline"/>
        <w:rPr>
          <w:rFonts w:ascii="Calibri" w:hAnsi="Calibri" w:cs="Calibri"/>
          <w:b/>
          <w:bCs/>
        </w:rPr>
      </w:pPr>
      <w:r w:rsidRPr="00674179">
        <w:rPr>
          <w:rFonts w:ascii="Calibri" w:hAnsi="Calibri" w:cs="Calibri"/>
        </w:rPr>
        <w:t xml:space="preserve">Rhoads, B. (2014, September 11). </w:t>
      </w:r>
      <w:r w:rsidRPr="00674179">
        <w:rPr>
          <w:rFonts w:ascii="Calibri" w:hAnsi="Calibri" w:cs="Calibri"/>
          <w:i/>
          <w:iCs/>
          <w:color w:val="1D1D1D"/>
        </w:rPr>
        <w:t xml:space="preserve">7 Ancient Archetypes Your Brand Storytelling </w:t>
      </w:r>
      <w:r w:rsidRPr="00674179">
        <w:rPr>
          <w:rFonts w:ascii="Calibri" w:hAnsi="Calibri" w:cs="Calibri"/>
          <w:i/>
          <w:iCs/>
          <w:color w:val="1D1D1D"/>
        </w:rPr>
        <w:tab/>
        <w:t>Should Use.</w:t>
      </w:r>
      <w:r w:rsidRPr="00674179">
        <w:rPr>
          <w:rFonts w:ascii="Calibri" w:hAnsi="Calibri" w:cs="Calibri"/>
          <w:color w:val="1D1D1D"/>
        </w:rPr>
        <w:t xml:space="preserve"> </w:t>
      </w:r>
      <w:hyperlink r:id="rId49" w:history="1">
        <w:r w:rsidRPr="00674179">
          <w:rPr>
            <w:rStyle w:val="Hyperlink"/>
            <w:rFonts w:ascii="Calibri" w:hAnsi="Calibri" w:cs="Calibri"/>
          </w:rPr>
          <w:t>https://contentmarketinginstitute.com/articles/ancient-archetypes-brand-storytelling-should-use/</w:t>
        </w:r>
      </w:hyperlink>
    </w:p>
    <w:p w14:paraId="389585EA" w14:textId="77777777" w:rsidR="00E33AA9" w:rsidRPr="00674179" w:rsidRDefault="00E33AA9" w:rsidP="00E33AA9">
      <w:pPr>
        <w:pStyle w:val="Heading3"/>
        <w:spacing w:before="0"/>
        <w:textAlignment w:val="baseline"/>
        <w:rPr>
          <w:rFonts w:ascii="Calibri" w:eastAsiaTheme="minorHAnsi" w:hAnsi="Calibri" w:cs="Calibri"/>
        </w:rPr>
      </w:pPr>
    </w:p>
    <w:p w14:paraId="5B3F3F24"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24663FD1"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Role of salespeople in engaging customers, creating customer value, and building customer relationships</w:t>
      </w:r>
    </w:p>
    <w:p w14:paraId="01AAF272"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Six major sales force management steps</w:t>
      </w:r>
    </w:p>
    <w:p w14:paraId="1623B7C3" w14:textId="77777777" w:rsidR="00E33AA9" w:rsidRPr="00674179"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 xml:space="preserve">The personal selling process, both transaction-oriented marketing and relationship marketing </w:t>
      </w:r>
    </w:p>
    <w:p w14:paraId="7EEB4FC8" w14:textId="16C91068" w:rsidR="00E33AA9" w:rsidRPr="007D5654" w:rsidRDefault="00E33AA9" w:rsidP="00EB32F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How sales promotion campaigns are developed and implemente</w:t>
      </w:r>
      <w:r w:rsidR="007D5654">
        <w:rPr>
          <w:rFonts w:ascii="Calibri" w:hAnsi="Calibri" w:cs="Calibri"/>
        </w:rPr>
        <w:t>d</w:t>
      </w:r>
    </w:p>
    <w:p w14:paraId="2460AF9B" w14:textId="77777777" w:rsidR="00E33AA9" w:rsidRPr="00674179" w:rsidRDefault="00E33AA9" w:rsidP="00E33AA9">
      <w:pPr>
        <w:pStyle w:val="Heading1"/>
        <w:spacing w:before="0"/>
        <w:rPr>
          <w:rFonts w:ascii="Calibri" w:hAnsi="Calibri" w:cs="Calibri"/>
          <w:color w:val="0F0F0F"/>
          <w:sz w:val="24"/>
          <w:szCs w:val="24"/>
        </w:rPr>
      </w:pPr>
      <w:r w:rsidRPr="00674179">
        <w:rPr>
          <w:rFonts w:ascii="Calibri" w:hAnsi="Calibri" w:cs="Calibri"/>
          <w:color w:val="000000" w:themeColor="text1"/>
          <w:sz w:val="24"/>
          <w:szCs w:val="24"/>
          <w:u w:val="single"/>
        </w:rPr>
        <w:lastRenderedPageBreak/>
        <w:t xml:space="preserve">Case studies: </w:t>
      </w:r>
      <w:r w:rsidRPr="00674179">
        <w:rPr>
          <w:rFonts w:ascii="Calibri" w:hAnsi="Calibri" w:cs="Calibri"/>
          <w:color w:val="000000" w:themeColor="text1"/>
          <w:sz w:val="24"/>
          <w:szCs w:val="24"/>
        </w:rPr>
        <w:t xml:space="preserve">10 Best Super </w:t>
      </w:r>
      <w:r w:rsidRPr="00674179">
        <w:rPr>
          <w:rFonts w:ascii="Calibri" w:hAnsi="Calibri" w:cs="Calibri"/>
          <w:color w:val="0F0F0F"/>
          <w:sz w:val="24"/>
          <w:szCs w:val="24"/>
        </w:rPr>
        <w:t xml:space="preserve">Bowl Commercials 2023 </w:t>
      </w:r>
      <w:hyperlink r:id="rId50" w:history="1">
        <w:r w:rsidRPr="00674179">
          <w:rPr>
            <w:rStyle w:val="Hyperlink"/>
            <w:rFonts w:ascii="Calibri" w:hAnsi="Calibri" w:cs="Calibri"/>
            <w:sz w:val="24"/>
            <w:szCs w:val="24"/>
          </w:rPr>
          <w:t>https://www.youtube.com/watch?v=Gbx-HvymI-o</w:t>
        </w:r>
      </w:hyperlink>
      <w:r w:rsidRPr="00674179">
        <w:rPr>
          <w:rFonts w:ascii="Calibri" w:hAnsi="Calibri" w:cs="Calibri"/>
          <w:color w:val="151515"/>
          <w:sz w:val="24"/>
          <w:szCs w:val="24"/>
        </w:rPr>
        <w:t xml:space="preserve"> </w:t>
      </w:r>
    </w:p>
    <w:p w14:paraId="2C3DA234" w14:textId="77777777" w:rsidR="00E33AA9" w:rsidRPr="00674179" w:rsidRDefault="00E33AA9" w:rsidP="00E33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u w:val="single"/>
        </w:rPr>
      </w:pPr>
      <w:r w:rsidRPr="00674179">
        <w:rPr>
          <w:rFonts w:ascii="Calibri" w:hAnsi="Calibri" w:cs="Calibri"/>
          <w:color w:val="000000" w:themeColor="text1"/>
          <w:spacing w:val="-5"/>
        </w:rPr>
        <w:t>A 14-Point Ecommerce Checklist to Launch Your Shopify Store</w:t>
      </w:r>
      <w:r w:rsidRPr="00674179">
        <w:rPr>
          <w:rFonts w:ascii="Calibri" w:hAnsi="Calibri" w:cs="Calibri"/>
          <w:color w:val="000000" w:themeColor="text1"/>
        </w:rPr>
        <w:t xml:space="preserve">. </w:t>
      </w:r>
      <w:hyperlink r:id="rId51" w:history="1">
        <w:r w:rsidRPr="00674179">
          <w:rPr>
            <w:rStyle w:val="Hyperlink"/>
            <w:rFonts w:ascii="Calibri" w:hAnsi="Calibri" w:cs="Calibri"/>
          </w:rPr>
          <w:t>https://www.shopify.com/blog/shopify-store-launch-checklist</w:t>
        </w:r>
      </w:hyperlink>
      <w:r w:rsidRPr="00674179">
        <w:rPr>
          <w:rStyle w:val="Hyperlink"/>
          <w:rFonts w:ascii="Calibri" w:hAnsi="Calibri" w:cs="Calibri"/>
        </w:rPr>
        <w:t xml:space="preserve"> </w:t>
      </w:r>
    </w:p>
    <w:p w14:paraId="53847703" w14:textId="77777777" w:rsidR="00E33AA9" w:rsidRPr="00674179" w:rsidRDefault="00E33AA9" w:rsidP="00E33AA9">
      <w:pPr>
        <w:pStyle w:val="NoSpacing"/>
        <w:rPr>
          <w:rFonts w:ascii="Calibri" w:hAnsi="Calibri" w:cs="Calibri"/>
          <w:u w:val="single"/>
        </w:rPr>
      </w:pPr>
    </w:p>
    <w:p w14:paraId="175EC469" w14:textId="77777777" w:rsidR="005C2CAA" w:rsidRPr="00674179" w:rsidRDefault="005C2CAA" w:rsidP="00EB32F0">
      <w:pPr>
        <w:numPr>
          <w:ilvl w:val="0"/>
          <w:numId w:val="15"/>
        </w:numPr>
        <w:spacing w:line="360" w:lineRule="auto"/>
        <w:textAlignment w:val="baseline"/>
        <w:rPr>
          <w:rFonts w:ascii="Calibri" w:hAnsi="Calibri" w:cs="Calibri"/>
          <w:color w:val="151515"/>
        </w:rPr>
      </w:pPr>
      <w:r w:rsidRPr="00674179">
        <w:rPr>
          <w:rFonts w:ascii="Calibri" w:hAnsi="Calibri" w:cs="Calibri"/>
          <w:color w:val="151515"/>
          <w:u w:val="single"/>
        </w:rPr>
        <w:t>It’s A Small World</w:t>
      </w:r>
    </w:p>
    <w:p w14:paraId="1BD68AEE" w14:textId="77777777" w:rsidR="00E33AA9" w:rsidRPr="00674179" w:rsidRDefault="00E33AA9" w:rsidP="005C2CAA">
      <w:pPr>
        <w:pStyle w:val="NoSpacing"/>
        <w:rPr>
          <w:rFonts w:ascii="Calibri" w:hAnsi="Calibri" w:cs="Calibri"/>
          <w:u w:val="single"/>
        </w:rPr>
      </w:pPr>
      <w:r w:rsidRPr="00674179">
        <w:rPr>
          <w:rFonts w:ascii="Calibri" w:hAnsi="Calibri" w:cs="Calibri"/>
          <w:u w:val="single"/>
          <w:lang w:val="en-US"/>
        </w:rPr>
        <w:t xml:space="preserve">Topic: </w:t>
      </w:r>
      <w:r w:rsidRPr="00674179">
        <w:rPr>
          <w:rFonts w:ascii="Calibri" w:hAnsi="Calibri" w:cs="Calibri"/>
          <w:color w:val="151515"/>
          <w:u w:val="single"/>
        </w:rPr>
        <w:t>The Global Marketplace</w:t>
      </w:r>
      <w:r w:rsidRPr="00674179">
        <w:rPr>
          <w:rFonts w:ascii="Calibri" w:hAnsi="Calibri" w:cs="Calibri"/>
          <w:color w:val="151515"/>
          <w:u w:val="single"/>
          <w:lang w:val="en-US"/>
        </w:rPr>
        <w:t xml:space="preserve">, </w:t>
      </w:r>
      <w:r w:rsidRPr="00674179">
        <w:rPr>
          <w:rFonts w:ascii="Calibri" w:hAnsi="Calibri" w:cs="Calibri"/>
          <w:color w:val="151515"/>
          <w:u w:val="single"/>
        </w:rPr>
        <w:t>Sustainable Marketing: Social Responsibility and Ethics</w:t>
      </w:r>
    </w:p>
    <w:p w14:paraId="7AC7E6CA" w14:textId="77777777" w:rsidR="00674179" w:rsidRDefault="0067417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5F32885E" w14:textId="02660E7A" w:rsidR="00E33AA9" w:rsidRPr="00674179" w:rsidRDefault="00674179" w:rsidP="0067417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Pr>
          <w:rFonts w:ascii="Calibri" w:hAnsi="Calibri" w:cs="Calibri"/>
        </w:rPr>
        <w:t xml:space="preserve">Reading: </w:t>
      </w:r>
      <w:r w:rsidRPr="00674179">
        <w:rPr>
          <w:rFonts w:ascii="Calibri" w:hAnsi="Calibri" w:cs="Calibri"/>
        </w:rPr>
        <w:t xml:space="preserve"> </w:t>
      </w:r>
      <w:r w:rsidR="00E33AA9" w:rsidRPr="00674179">
        <w:rPr>
          <w:rFonts w:ascii="Calibri" w:hAnsi="Calibri" w:cs="Calibri"/>
        </w:rPr>
        <w:t>Chapters 15 &amp; 16</w:t>
      </w:r>
    </w:p>
    <w:p w14:paraId="30A65B5C"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Additional Sources:</w:t>
      </w:r>
    </w:p>
    <w:p w14:paraId="790BB0C2"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r w:rsidRPr="00674179">
        <w:rPr>
          <w:rFonts w:ascii="Calibri" w:hAnsi="Calibri" w:cs="Calibri"/>
        </w:rPr>
        <w:t xml:space="preserve">What is PESTLE Analysis? </w:t>
      </w:r>
      <w:hyperlink r:id="rId52" w:history="1">
        <w:r w:rsidRPr="00674179">
          <w:rPr>
            <w:rStyle w:val="Hyperlink"/>
            <w:rFonts w:ascii="Calibri" w:hAnsi="Calibri" w:cs="Calibri"/>
          </w:rPr>
          <w:t>https://pestleanalysis.com/what-is-pestle-analysis/</w:t>
        </w:r>
      </w:hyperlink>
      <w:r w:rsidRPr="00674179">
        <w:rPr>
          <w:rFonts w:ascii="Calibri" w:hAnsi="Calibri" w:cs="Calibri"/>
        </w:rPr>
        <w:t xml:space="preserve"> </w:t>
      </w:r>
    </w:p>
    <w:p w14:paraId="50890899"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rPr>
      </w:pPr>
    </w:p>
    <w:p w14:paraId="341BB4D1" w14:textId="77777777" w:rsidR="00E33AA9" w:rsidRPr="00674179" w:rsidRDefault="00E33AA9" w:rsidP="00E33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rPr>
          <w:rFonts w:ascii="Calibri" w:hAnsi="Calibri" w:cs="Calibri"/>
          <w:u w:val="single"/>
        </w:rPr>
      </w:pPr>
      <w:r w:rsidRPr="00674179">
        <w:rPr>
          <w:rFonts w:ascii="Calibri" w:hAnsi="Calibri" w:cs="Calibri"/>
          <w:u w:val="single"/>
        </w:rPr>
        <w:t>Learning Objectives:</w:t>
      </w:r>
    </w:p>
    <w:p w14:paraId="25F48A99"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Global marketing definition</w:t>
      </w:r>
    </w:p>
    <w:p w14:paraId="3175CCCD"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Deciding whether and how to go global</w:t>
      </w:r>
    </w:p>
    <w:p w14:paraId="0F3E9750"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How global political, economic, sociocultural, technological, legal, and environmental factors affect a company’s global marketing decisions</w:t>
      </w:r>
    </w:p>
    <w:p w14:paraId="6F3F8C6F"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Deciding which markets to enter</w:t>
      </w:r>
    </w:p>
    <w:p w14:paraId="73FB7D40"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Three key approaches to entering global markets</w:t>
      </w:r>
    </w:p>
    <w:p w14:paraId="1200F511"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How companies adapt their marketing strategies and marketing mixes for global markets</w:t>
      </w:r>
    </w:p>
    <w:p w14:paraId="49C6478B"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Three major forms of global marketing organization</w:t>
      </w:r>
    </w:p>
    <w:p w14:paraId="56B38C71"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Sustainable marketing definition and importance</w:t>
      </w:r>
    </w:p>
    <w:p w14:paraId="411FA8F0"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Major social criticisms of marketing and some counterargument</w:t>
      </w:r>
    </w:p>
    <w:p w14:paraId="76A0C983"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How consumer, societal, and corporate forces drive sustainable marketing strategy</w:t>
      </w:r>
    </w:p>
    <w:p w14:paraId="115FADFD" w14:textId="77777777" w:rsidR="00E33AA9" w:rsidRPr="00674179" w:rsidRDefault="00E33AA9" w:rsidP="00EB32F0">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rPr>
          <w:rFonts w:ascii="Calibri" w:hAnsi="Calibri" w:cs="Calibri"/>
          <w:u w:val="single"/>
        </w:rPr>
      </w:pPr>
      <w:r w:rsidRPr="00674179">
        <w:rPr>
          <w:rFonts w:ascii="Calibri" w:hAnsi="Calibri" w:cs="Calibri"/>
        </w:rPr>
        <w:t>How to build a sustainable marketing organization.</w:t>
      </w:r>
    </w:p>
    <w:p w14:paraId="1EA27F14" w14:textId="77777777" w:rsidR="00E33AA9" w:rsidRPr="00674179" w:rsidRDefault="00E33AA9" w:rsidP="00E33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u w:val="single"/>
        </w:rPr>
      </w:pPr>
    </w:p>
    <w:p w14:paraId="5AF1F6A2" w14:textId="77777777" w:rsidR="00E33AA9" w:rsidRPr="00674179" w:rsidRDefault="00E33AA9" w:rsidP="00E33AA9">
      <w:pPr>
        <w:pStyle w:val="Heading1"/>
        <w:spacing w:before="0"/>
        <w:rPr>
          <w:rFonts w:ascii="Calibri" w:hAnsi="Calibri" w:cs="Calibri"/>
          <w:color w:val="0F0F0F"/>
          <w:sz w:val="24"/>
          <w:szCs w:val="24"/>
        </w:rPr>
      </w:pPr>
      <w:r w:rsidRPr="00674179">
        <w:rPr>
          <w:rFonts w:ascii="Calibri" w:hAnsi="Calibri" w:cs="Calibri"/>
          <w:color w:val="000000" w:themeColor="text1"/>
          <w:sz w:val="24"/>
          <w:szCs w:val="24"/>
          <w:u w:val="single"/>
        </w:rPr>
        <w:t xml:space="preserve">Case study: </w:t>
      </w:r>
      <w:r w:rsidRPr="00674179">
        <w:rPr>
          <w:rFonts w:ascii="Calibri" w:hAnsi="Calibri" w:cs="Calibri"/>
          <w:color w:val="000000" w:themeColor="text1"/>
          <w:sz w:val="24"/>
          <w:szCs w:val="24"/>
        </w:rPr>
        <w:t xml:space="preserve">Why </w:t>
      </w:r>
      <w:r w:rsidRPr="00674179">
        <w:rPr>
          <w:rFonts w:ascii="Calibri" w:hAnsi="Calibri" w:cs="Calibri"/>
          <w:color w:val="0F0F0F"/>
          <w:sz w:val="24"/>
          <w:szCs w:val="24"/>
        </w:rPr>
        <w:t>Coca-Cola Still Dominates The Beverage Market</w:t>
      </w:r>
    </w:p>
    <w:p w14:paraId="0F8F92ED" w14:textId="77777777" w:rsidR="00E33AA9" w:rsidRPr="00674179" w:rsidRDefault="00E33AA9" w:rsidP="00E33AA9">
      <w:pPr>
        <w:rPr>
          <w:rFonts w:ascii="Calibri" w:hAnsi="Calibri" w:cs="Calibri"/>
        </w:rPr>
      </w:pPr>
      <w:hyperlink r:id="rId53" w:history="1">
        <w:r w:rsidRPr="00674179">
          <w:rPr>
            <w:rStyle w:val="Hyperlink"/>
            <w:rFonts w:ascii="Calibri" w:hAnsi="Calibri" w:cs="Calibri"/>
          </w:rPr>
          <w:t>https://www.youtube.com/watch?v=jnnZT3Fm7Bo</w:t>
        </w:r>
      </w:hyperlink>
      <w:r w:rsidRPr="00674179">
        <w:rPr>
          <w:rFonts w:ascii="Calibri" w:hAnsi="Calibri" w:cs="Calibri"/>
        </w:rPr>
        <w:t xml:space="preserve"> </w:t>
      </w:r>
    </w:p>
    <w:p w14:paraId="12043B0F" w14:textId="77777777" w:rsidR="00E33AA9" w:rsidRPr="00674179" w:rsidRDefault="00E33AA9" w:rsidP="00E33AA9">
      <w:pPr>
        <w:rPr>
          <w:rFonts w:ascii="Calibri" w:hAnsi="Calibri" w:cs="Calibri"/>
          <w:u w:val="single"/>
        </w:rPr>
      </w:pPr>
    </w:p>
    <w:p w14:paraId="475A6153" w14:textId="77777777" w:rsidR="00E33AA9" w:rsidRPr="00674179" w:rsidRDefault="00E33AA9" w:rsidP="00E33AA9">
      <w:pPr>
        <w:rPr>
          <w:rFonts w:ascii="Calibri" w:hAnsi="Calibri" w:cs="Calibri"/>
          <w:u w:val="single"/>
        </w:rPr>
      </w:pPr>
      <w:r w:rsidRPr="00674179">
        <w:rPr>
          <w:rFonts w:ascii="Calibri" w:hAnsi="Calibri" w:cs="Calibri"/>
          <w:u w:val="single"/>
        </w:rPr>
        <w:t xml:space="preserve">Ethics case studies: </w:t>
      </w:r>
      <w:r w:rsidRPr="00674179">
        <w:rPr>
          <w:rFonts w:ascii="Calibri" w:hAnsi="Calibri" w:cs="Calibri"/>
        </w:rPr>
        <w:t>L’Oréal, Airborne, Volkswagen, Luxottica</w:t>
      </w:r>
      <w:r w:rsidRPr="00674179">
        <w:rPr>
          <w:rFonts w:ascii="Calibri" w:hAnsi="Calibri" w:cs="Calibri"/>
          <w:u w:val="single"/>
        </w:rPr>
        <w:t xml:space="preserve"> </w:t>
      </w:r>
    </w:p>
    <w:p w14:paraId="024E9F24" w14:textId="77777777" w:rsidR="00447C17" w:rsidRPr="00674179" w:rsidRDefault="00447C17" w:rsidP="00213BDA">
      <w:pPr>
        <w:spacing w:line="276" w:lineRule="auto"/>
        <w:rPr>
          <w:rFonts w:ascii="Calibri" w:hAnsi="Calibri" w:cs="Calibri"/>
          <w:b/>
          <w:bCs/>
          <w:color w:val="004229"/>
        </w:rPr>
      </w:pPr>
    </w:p>
    <w:p w14:paraId="0840502F" w14:textId="3A872B04" w:rsidR="005C2CAA" w:rsidRPr="00674179" w:rsidRDefault="005C2CAA" w:rsidP="005C2CAA">
      <w:pPr>
        <w:spacing w:line="360" w:lineRule="auto"/>
        <w:textAlignment w:val="baseline"/>
        <w:rPr>
          <w:rFonts w:ascii="Calibri" w:hAnsi="Calibri" w:cs="Calibri"/>
          <w:color w:val="151515"/>
          <w:u w:val="single"/>
        </w:rPr>
      </w:pPr>
      <w:r w:rsidRPr="00674179">
        <w:rPr>
          <w:rFonts w:ascii="Calibri" w:hAnsi="Calibri" w:cs="Calibri"/>
          <w:color w:val="151515"/>
          <w:u w:val="single"/>
        </w:rPr>
        <w:t>Marketing Plan Presentations</w:t>
      </w:r>
    </w:p>
    <w:p w14:paraId="133A0371" w14:textId="6B3AB035" w:rsidR="007D5654" w:rsidRDefault="007D5654">
      <w:pPr>
        <w:rPr>
          <w:rFonts w:ascii="Calibri" w:hAnsi="Calibri" w:cs="Calibri"/>
          <w:color w:val="151515"/>
          <w:sz w:val="22"/>
          <w:szCs w:val="22"/>
          <w:u w:val="single"/>
        </w:rPr>
      </w:pPr>
    </w:p>
    <w:sectPr w:rsidR="007D5654" w:rsidSect="00196E49">
      <w:headerReference w:type="even" r:id="rId54"/>
      <w:headerReference w:type="default" r:id="rId55"/>
      <w:footerReference w:type="even" r:id="rId56"/>
      <w:footerReference w:type="default" r:id="rId57"/>
      <w:headerReference w:type="first" r:id="rId58"/>
      <w:footerReference w:type="first" r:id="rId5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ACD9" w14:textId="77777777" w:rsidR="00572259" w:rsidRDefault="00572259" w:rsidP="00C009BB">
      <w:r>
        <w:rPr>
          <w:lang w:val="en"/>
        </w:rPr>
        <w:separator/>
      </w:r>
    </w:p>
  </w:endnote>
  <w:endnote w:type="continuationSeparator" w:id="0">
    <w:p w14:paraId="0A9C7D6E" w14:textId="77777777" w:rsidR="00572259" w:rsidRDefault="00572259" w:rsidP="00C009BB">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F28B" w14:textId="77777777" w:rsidR="00F33614" w:rsidRDefault="00F33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2A2F" w14:textId="77777777" w:rsidR="00F33614" w:rsidRDefault="00F33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0DE9" w14:textId="77777777" w:rsidR="00F33614" w:rsidRDefault="00F33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46FA" w14:textId="77777777" w:rsidR="00572259" w:rsidRDefault="00572259" w:rsidP="00C009BB">
      <w:r>
        <w:rPr>
          <w:lang w:val="en"/>
        </w:rPr>
        <w:separator/>
      </w:r>
    </w:p>
  </w:footnote>
  <w:footnote w:type="continuationSeparator" w:id="0">
    <w:p w14:paraId="1823F977" w14:textId="77777777" w:rsidR="00572259" w:rsidRDefault="00572259" w:rsidP="00C009BB">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4AD2" w14:textId="77777777" w:rsidR="00C009BB" w:rsidRDefault="00C00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443A" w14:textId="77777777" w:rsidR="00C009BB" w:rsidRDefault="00C00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B80C" w14:textId="77777777" w:rsidR="00C009BB" w:rsidRDefault="00C00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29F3"/>
    <w:multiLevelType w:val="hybridMultilevel"/>
    <w:tmpl w:val="19AC5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9F1CAD"/>
    <w:multiLevelType w:val="hybridMultilevel"/>
    <w:tmpl w:val="8A708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BF7772"/>
    <w:multiLevelType w:val="hybridMultilevel"/>
    <w:tmpl w:val="6FF46004"/>
    <w:lvl w:ilvl="0" w:tplc="1DEEAC3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14022"/>
    <w:multiLevelType w:val="hybridMultilevel"/>
    <w:tmpl w:val="13E8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2610AF"/>
    <w:multiLevelType w:val="hybridMultilevel"/>
    <w:tmpl w:val="9AA64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465612"/>
    <w:multiLevelType w:val="hybridMultilevel"/>
    <w:tmpl w:val="77465996"/>
    <w:lvl w:ilvl="0" w:tplc="F424B95C">
      <w:start w:val="1"/>
      <w:numFmt w:val="decimal"/>
      <w:lvlText w:val="%1."/>
      <w:lvlJc w:val="left"/>
      <w:pPr>
        <w:ind w:left="1080" w:hanging="360"/>
      </w:pPr>
      <w:rPr>
        <w:rFonts w:hint="default"/>
        <w:b w:val="0"/>
        <w:color w:val="151515"/>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901240"/>
    <w:multiLevelType w:val="hybridMultilevel"/>
    <w:tmpl w:val="9642D0DC"/>
    <w:lvl w:ilvl="0" w:tplc="5246C64A">
      <w:start w:val="1"/>
      <w:numFmt w:val="decimal"/>
      <w:lvlText w:val="%1."/>
      <w:lvlJc w:val="left"/>
      <w:pPr>
        <w:ind w:left="720" w:hanging="360"/>
      </w:pPr>
      <w:rPr>
        <w:rFonts w:hint="default"/>
        <w:b w:val="0"/>
        <w:color w:val="151515"/>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F2AFD"/>
    <w:multiLevelType w:val="hybridMultilevel"/>
    <w:tmpl w:val="E6DE9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FA38D9"/>
    <w:multiLevelType w:val="hybridMultilevel"/>
    <w:tmpl w:val="10D64F24"/>
    <w:lvl w:ilvl="0" w:tplc="E672582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B1B19"/>
    <w:multiLevelType w:val="hybridMultilevel"/>
    <w:tmpl w:val="918C4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A53E55"/>
    <w:multiLevelType w:val="hybridMultilevel"/>
    <w:tmpl w:val="045C9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7A7C92"/>
    <w:multiLevelType w:val="hybridMultilevel"/>
    <w:tmpl w:val="7916E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ED1DBF"/>
    <w:multiLevelType w:val="hybridMultilevel"/>
    <w:tmpl w:val="AD343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944F77"/>
    <w:multiLevelType w:val="hybridMultilevel"/>
    <w:tmpl w:val="8D9A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F5818"/>
    <w:multiLevelType w:val="hybridMultilevel"/>
    <w:tmpl w:val="C114A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7138480">
    <w:abstractNumId w:val="8"/>
  </w:num>
  <w:num w:numId="2" w16cid:durableId="2085685521">
    <w:abstractNumId w:val="13"/>
  </w:num>
  <w:num w:numId="3" w16cid:durableId="1334144250">
    <w:abstractNumId w:val="2"/>
  </w:num>
  <w:num w:numId="4" w16cid:durableId="1869178152">
    <w:abstractNumId w:val="9"/>
  </w:num>
  <w:num w:numId="5" w16cid:durableId="370423951">
    <w:abstractNumId w:val="4"/>
  </w:num>
  <w:num w:numId="6" w16cid:durableId="395398626">
    <w:abstractNumId w:val="10"/>
  </w:num>
  <w:num w:numId="7" w16cid:durableId="1729721070">
    <w:abstractNumId w:val="3"/>
  </w:num>
  <w:num w:numId="8" w16cid:durableId="1859272168">
    <w:abstractNumId w:val="14"/>
  </w:num>
  <w:num w:numId="9" w16cid:durableId="1485391308">
    <w:abstractNumId w:val="12"/>
  </w:num>
  <w:num w:numId="10" w16cid:durableId="1297687518">
    <w:abstractNumId w:val="1"/>
  </w:num>
  <w:num w:numId="11" w16cid:durableId="409892116">
    <w:abstractNumId w:val="11"/>
  </w:num>
  <w:num w:numId="12" w16cid:durableId="532959910">
    <w:abstractNumId w:val="0"/>
  </w:num>
  <w:num w:numId="13" w16cid:durableId="296836175">
    <w:abstractNumId w:val="7"/>
  </w:num>
  <w:num w:numId="14" w16cid:durableId="447625493">
    <w:abstractNumId w:val="6"/>
  </w:num>
  <w:num w:numId="15" w16cid:durableId="204042490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B"/>
    <w:rsid w:val="00002C8D"/>
    <w:rsid w:val="0001133E"/>
    <w:rsid w:val="00045B09"/>
    <w:rsid w:val="00046609"/>
    <w:rsid w:val="00054190"/>
    <w:rsid w:val="00055FD9"/>
    <w:rsid w:val="00066DDD"/>
    <w:rsid w:val="00086493"/>
    <w:rsid w:val="000A5C42"/>
    <w:rsid w:val="000C14A3"/>
    <w:rsid w:val="000D1AC6"/>
    <w:rsid w:val="000D1E75"/>
    <w:rsid w:val="000D3969"/>
    <w:rsid w:val="000E1971"/>
    <w:rsid w:val="000F2D32"/>
    <w:rsid w:val="000F3F4F"/>
    <w:rsid w:val="00121A7C"/>
    <w:rsid w:val="00125115"/>
    <w:rsid w:val="001315A7"/>
    <w:rsid w:val="00133E68"/>
    <w:rsid w:val="001477F3"/>
    <w:rsid w:val="00151490"/>
    <w:rsid w:val="00153E46"/>
    <w:rsid w:val="001629CD"/>
    <w:rsid w:val="001634B1"/>
    <w:rsid w:val="0016399D"/>
    <w:rsid w:val="00164394"/>
    <w:rsid w:val="00166462"/>
    <w:rsid w:val="001805B0"/>
    <w:rsid w:val="00185EFC"/>
    <w:rsid w:val="0019050A"/>
    <w:rsid w:val="0019660F"/>
    <w:rsid w:val="00196E49"/>
    <w:rsid w:val="001A7D6E"/>
    <w:rsid w:val="001B6E90"/>
    <w:rsid w:val="001C0566"/>
    <w:rsid w:val="001D2AE7"/>
    <w:rsid w:val="002119AB"/>
    <w:rsid w:val="00213BDA"/>
    <w:rsid w:val="002149F2"/>
    <w:rsid w:val="00220D49"/>
    <w:rsid w:val="0022425C"/>
    <w:rsid w:val="00235D97"/>
    <w:rsid w:val="00240A45"/>
    <w:rsid w:val="00241511"/>
    <w:rsid w:val="002426F0"/>
    <w:rsid w:val="002534AB"/>
    <w:rsid w:val="00253E02"/>
    <w:rsid w:val="0025546E"/>
    <w:rsid w:val="00264B0A"/>
    <w:rsid w:val="00276586"/>
    <w:rsid w:val="002929FE"/>
    <w:rsid w:val="00296DE4"/>
    <w:rsid w:val="002A088C"/>
    <w:rsid w:val="002D0AE0"/>
    <w:rsid w:val="002E2FE9"/>
    <w:rsid w:val="002E6182"/>
    <w:rsid w:val="002F339E"/>
    <w:rsid w:val="00300461"/>
    <w:rsid w:val="00303E78"/>
    <w:rsid w:val="00307AC9"/>
    <w:rsid w:val="003153FB"/>
    <w:rsid w:val="0032409B"/>
    <w:rsid w:val="0033140A"/>
    <w:rsid w:val="00331948"/>
    <w:rsid w:val="00332164"/>
    <w:rsid w:val="0033437F"/>
    <w:rsid w:val="00341A92"/>
    <w:rsid w:val="003443A6"/>
    <w:rsid w:val="00345129"/>
    <w:rsid w:val="00350AC8"/>
    <w:rsid w:val="0036685D"/>
    <w:rsid w:val="00374007"/>
    <w:rsid w:val="00381EFD"/>
    <w:rsid w:val="0038248E"/>
    <w:rsid w:val="003C4F5D"/>
    <w:rsid w:val="003D04B8"/>
    <w:rsid w:val="003E05BB"/>
    <w:rsid w:val="003E3703"/>
    <w:rsid w:val="003F0488"/>
    <w:rsid w:val="004050B8"/>
    <w:rsid w:val="00416E98"/>
    <w:rsid w:val="00420666"/>
    <w:rsid w:val="0042428A"/>
    <w:rsid w:val="0043304F"/>
    <w:rsid w:val="004332A3"/>
    <w:rsid w:val="00440270"/>
    <w:rsid w:val="0044224A"/>
    <w:rsid w:val="00447C17"/>
    <w:rsid w:val="00447C8F"/>
    <w:rsid w:val="004614F4"/>
    <w:rsid w:val="00467877"/>
    <w:rsid w:val="00474452"/>
    <w:rsid w:val="00477C47"/>
    <w:rsid w:val="004839FE"/>
    <w:rsid w:val="004A71D3"/>
    <w:rsid w:val="004C2E1B"/>
    <w:rsid w:val="004E7B3C"/>
    <w:rsid w:val="005022FD"/>
    <w:rsid w:val="0050302B"/>
    <w:rsid w:val="005047F8"/>
    <w:rsid w:val="00512548"/>
    <w:rsid w:val="00514F35"/>
    <w:rsid w:val="00526035"/>
    <w:rsid w:val="00533336"/>
    <w:rsid w:val="005433A0"/>
    <w:rsid w:val="00552CFE"/>
    <w:rsid w:val="005548EC"/>
    <w:rsid w:val="00562E3F"/>
    <w:rsid w:val="00572259"/>
    <w:rsid w:val="005768F2"/>
    <w:rsid w:val="00582201"/>
    <w:rsid w:val="0058288D"/>
    <w:rsid w:val="00582D85"/>
    <w:rsid w:val="00584DD8"/>
    <w:rsid w:val="00584F90"/>
    <w:rsid w:val="00592CE6"/>
    <w:rsid w:val="00596154"/>
    <w:rsid w:val="005965D9"/>
    <w:rsid w:val="005A0339"/>
    <w:rsid w:val="005A35BA"/>
    <w:rsid w:val="005B1E4F"/>
    <w:rsid w:val="005B2AF5"/>
    <w:rsid w:val="005C2CAA"/>
    <w:rsid w:val="005D0965"/>
    <w:rsid w:val="005D671A"/>
    <w:rsid w:val="005F10A0"/>
    <w:rsid w:val="005F5C99"/>
    <w:rsid w:val="00602F7A"/>
    <w:rsid w:val="006062E9"/>
    <w:rsid w:val="00610A9E"/>
    <w:rsid w:val="00613393"/>
    <w:rsid w:val="0062797E"/>
    <w:rsid w:val="00632689"/>
    <w:rsid w:val="0063561D"/>
    <w:rsid w:val="00640E02"/>
    <w:rsid w:val="006517D1"/>
    <w:rsid w:val="00664BB2"/>
    <w:rsid w:val="00674179"/>
    <w:rsid w:val="006918DA"/>
    <w:rsid w:val="006A64A6"/>
    <w:rsid w:val="006B3152"/>
    <w:rsid w:val="006B57EA"/>
    <w:rsid w:val="006B79F0"/>
    <w:rsid w:val="006D0C01"/>
    <w:rsid w:val="006D5CE1"/>
    <w:rsid w:val="006D78F8"/>
    <w:rsid w:val="006E7D91"/>
    <w:rsid w:val="006F4CF3"/>
    <w:rsid w:val="00704F41"/>
    <w:rsid w:val="007076D0"/>
    <w:rsid w:val="00711856"/>
    <w:rsid w:val="00714A78"/>
    <w:rsid w:val="007172C0"/>
    <w:rsid w:val="00720166"/>
    <w:rsid w:val="007376FE"/>
    <w:rsid w:val="00745C27"/>
    <w:rsid w:val="00747B0F"/>
    <w:rsid w:val="00774E80"/>
    <w:rsid w:val="0077575C"/>
    <w:rsid w:val="00780F1B"/>
    <w:rsid w:val="00795EF6"/>
    <w:rsid w:val="007979AA"/>
    <w:rsid w:val="007C625B"/>
    <w:rsid w:val="007D5654"/>
    <w:rsid w:val="007E43B9"/>
    <w:rsid w:val="007F2C26"/>
    <w:rsid w:val="007F481D"/>
    <w:rsid w:val="008025BE"/>
    <w:rsid w:val="00813596"/>
    <w:rsid w:val="0081447C"/>
    <w:rsid w:val="008231DD"/>
    <w:rsid w:val="008425D6"/>
    <w:rsid w:val="008461E9"/>
    <w:rsid w:val="00857E0F"/>
    <w:rsid w:val="0088049B"/>
    <w:rsid w:val="00884E5B"/>
    <w:rsid w:val="008874ED"/>
    <w:rsid w:val="008A12C0"/>
    <w:rsid w:val="008A1682"/>
    <w:rsid w:val="008A32DE"/>
    <w:rsid w:val="008A46AC"/>
    <w:rsid w:val="008A4D34"/>
    <w:rsid w:val="008E1FA2"/>
    <w:rsid w:val="008F0AD2"/>
    <w:rsid w:val="008F2387"/>
    <w:rsid w:val="008F257C"/>
    <w:rsid w:val="00903C6B"/>
    <w:rsid w:val="0090620D"/>
    <w:rsid w:val="00910184"/>
    <w:rsid w:val="00910530"/>
    <w:rsid w:val="00926261"/>
    <w:rsid w:val="00930170"/>
    <w:rsid w:val="00937077"/>
    <w:rsid w:val="0094742D"/>
    <w:rsid w:val="0095730F"/>
    <w:rsid w:val="00961647"/>
    <w:rsid w:val="009643A2"/>
    <w:rsid w:val="00976353"/>
    <w:rsid w:val="009876B0"/>
    <w:rsid w:val="00990452"/>
    <w:rsid w:val="00992AA9"/>
    <w:rsid w:val="009970E5"/>
    <w:rsid w:val="009A0BF8"/>
    <w:rsid w:val="009A7649"/>
    <w:rsid w:val="009D2361"/>
    <w:rsid w:val="009D619C"/>
    <w:rsid w:val="009E2536"/>
    <w:rsid w:val="009E2BAC"/>
    <w:rsid w:val="009F1539"/>
    <w:rsid w:val="009F3C97"/>
    <w:rsid w:val="00A04491"/>
    <w:rsid w:val="00A06364"/>
    <w:rsid w:val="00A244A1"/>
    <w:rsid w:val="00A36349"/>
    <w:rsid w:val="00A46F1B"/>
    <w:rsid w:val="00A654D4"/>
    <w:rsid w:val="00A713C8"/>
    <w:rsid w:val="00A74DC9"/>
    <w:rsid w:val="00A82477"/>
    <w:rsid w:val="00A85189"/>
    <w:rsid w:val="00AA5CAF"/>
    <w:rsid w:val="00AC3B15"/>
    <w:rsid w:val="00AC523F"/>
    <w:rsid w:val="00AD46CF"/>
    <w:rsid w:val="00AD73DB"/>
    <w:rsid w:val="00AE5FCB"/>
    <w:rsid w:val="00AF4870"/>
    <w:rsid w:val="00B01569"/>
    <w:rsid w:val="00B06435"/>
    <w:rsid w:val="00B308FF"/>
    <w:rsid w:val="00B330ED"/>
    <w:rsid w:val="00B35829"/>
    <w:rsid w:val="00B50F19"/>
    <w:rsid w:val="00B63BED"/>
    <w:rsid w:val="00B64749"/>
    <w:rsid w:val="00B87988"/>
    <w:rsid w:val="00B921AF"/>
    <w:rsid w:val="00B94161"/>
    <w:rsid w:val="00BC2434"/>
    <w:rsid w:val="00BC2A7E"/>
    <w:rsid w:val="00BC38A7"/>
    <w:rsid w:val="00BC5A0C"/>
    <w:rsid w:val="00BE1E50"/>
    <w:rsid w:val="00BF02AD"/>
    <w:rsid w:val="00C009BB"/>
    <w:rsid w:val="00C233E8"/>
    <w:rsid w:val="00C35F79"/>
    <w:rsid w:val="00C42E6A"/>
    <w:rsid w:val="00C6113E"/>
    <w:rsid w:val="00C626CA"/>
    <w:rsid w:val="00C64EC0"/>
    <w:rsid w:val="00C91D06"/>
    <w:rsid w:val="00C94D3E"/>
    <w:rsid w:val="00CA0268"/>
    <w:rsid w:val="00CB0B26"/>
    <w:rsid w:val="00CB32E8"/>
    <w:rsid w:val="00CB512E"/>
    <w:rsid w:val="00CB6D17"/>
    <w:rsid w:val="00CC293D"/>
    <w:rsid w:val="00CC45D1"/>
    <w:rsid w:val="00CD2983"/>
    <w:rsid w:val="00CD2B14"/>
    <w:rsid w:val="00CD6399"/>
    <w:rsid w:val="00CE4C7F"/>
    <w:rsid w:val="00D14F8E"/>
    <w:rsid w:val="00D15FCC"/>
    <w:rsid w:val="00D26FE9"/>
    <w:rsid w:val="00D304E3"/>
    <w:rsid w:val="00D35FB2"/>
    <w:rsid w:val="00D45472"/>
    <w:rsid w:val="00D62BCC"/>
    <w:rsid w:val="00D64F06"/>
    <w:rsid w:val="00D6755E"/>
    <w:rsid w:val="00D764F0"/>
    <w:rsid w:val="00D835D4"/>
    <w:rsid w:val="00D91F61"/>
    <w:rsid w:val="00DB3C67"/>
    <w:rsid w:val="00DC38FA"/>
    <w:rsid w:val="00DC74FC"/>
    <w:rsid w:val="00DD5949"/>
    <w:rsid w:val="00DE0DAA"/>
    <w:rsid w:val="00DF1CA5"/>
    <w:rsid w:val="00DF3574"/>
    <w:rsid w:val="00E033ED"/>
    <w:rsid w:val="00E10EDD"/>
    <w:rsid w:val="00E1566B"/>
    <w:rsid w:val="00E17949"/>
    <w:rsid w:val="00E224DD"/>
    <w:rsid w:val="00E23B2D"/>
    <w:rsid w:val="00E26986"/>
    <w:rsid w:val="00E3266C"/>
    <w:rsid w:val="00E33284"/>
    <w:rsid w:val="00E33AA9"/>
    <w:rsid w:val="00E4218C"/>
    <w:rsid w:val="00E42261"/>
    <w:rsid w:val="00E47529"/>
    <w:rsid w:val="00E56854"/>
    <w:rsid w:val="00E66EB3"/>
    <w:rsid w:val="00E83453"/>
    <w:rsid w:val="00E979D9"/>
    <w:rsid w:val="00EA36A6"/>
    <w:rsid w:val="00EB32F0"/>
    <w:rsid w:val="00EC2E97"/>
    <w:rsid w:val="00EC75E8"/>
    <w:rsid w:val="00ED4BED"/>
    <w:rsid w:val="00EF07DA"/>
    <w:rsid w:val="00F01562"/>
    <w:rsid w:val="00F24A00"/>
    <w:rsid w:val="00F31E45"/>
    <w:rsid w:val="00F33614"/>
    <w:rsid w:val="00F37D29"/>
    <w:rsid w:val="00F501F7"/>
    <w:rsid w:val="00F511C6"/>
    <w:rsid w:val="00F611EB"/>
    <w:rsid w:val="00F62897"/>
    <w:rsid w:val="00F65B8B"/>
    <w:rsid w:val="00F708BD"/>
    <w:rsid w:val="00F722DD"/>
    <w:rsid w:val="00F72BDF"/>
    <w:rsid w:val="00F72CAD"/>
    <w:rsid w:val="00F77567"/>
    <w:rsid w:val="00F80767"/>
    <w:rsid w:val="00F82804"/>
    <w:rsid w:val="00F947FF"/>
    <w:rsid w:val="00F95C79"/>
    <w:rsid w:val="00FA2742"/>
    <w:rsid w:val="00FA32EB"/>
    <w:rsid w:val="00FB339C"/>
    <w:rsid w:val="00FC6591"/>
    <w:rsid w:val="00FD0764"/>
    <w:rsid w:val="00FD1419"/>
    <w:rsid w:val="00FD42EA"/>
    <w:rsid w:val="00FD7F32"/>
    <w:rsid w:val="00FF6E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CC65"/>
  <w15:chartTrackingRefBased/>
  <w15:docId w15:val="{2BF77B35-E3F6-4948-83D2-E695A7E2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50"/>
  </w:style>
  <w:style w:type="paragraph" w:styleId="Heading1">
    <w:name w:val="heading 1"/>
    <w:basedOn w:val="Normal"/>
    <w:next w:val="Normal"/>
    <w:link w:val="Heading1Char"/>
    <w:uiPriority w:val="9"/>
    <w:qFormat/>
    <w:rsid w:val="00303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3E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3E7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9BB"/>
    <w:pPr>
      <w:tabs>
        <w:tab w:val="center" w:pos="4680"/>
        <w:tab w:val="right" w:pos="9360"/>
      </w:tabs>
    </w:pPr>
  </w:style>
  <w:style w:type="character" w:customStyle="1" w:styleId="HeaderChar">
    <w:name w:val="Header Char"/>
    <w:basedOn w:val="DefaultParagraphFont"/>
    <w:link w:val="Header"/>
    <w:uiPriority w:val="99"/>
    <w:rsid w:val="00C009BB"/>
  </w:style>
  <w:style w:type="paragraph" w:styleId="Footer">
    <w:name w:val="footer"/>
    <w:basedOn w:val="Normal"/>
    <w:link w:val="FooterChar"/>
    <w:uiPriority w:val="99"/>
    <w:unhideWhenUsed/>
    <w:rsid w:val="00C009BB"/>
    <w:pPr>
      <w:tabs>
        <w:tab w:val="center" w:pos="4680"/>
        <w:tab w:val="right" w:pos="9360"/>
      </w:tabs>
    </w:pPr>
  </w:style>
  <w:style w:type="character" w:customStyle="1" w:styleId="FooterChar">
    <w:name w:val="Footer Char"/>
    <w:basedOn w:val="DefaultParagraphFont"/>
    <w:link w:val="Footer"/>
    <w:uiPriority w:val="99"/>
    <w:rsid w:val="00C009BB"/>
  </w:style>
  <w:style w:type="paragraph" w:styleId="ListParagraph">
    <w:name w:val="List Paragraph"/>
    <w:basedOn w:val="Normal"/>
    <w:uiPriority w:val="34"/>
    <w:qFormat/>
    <w:rsid w:val="00086493"/>
    <w:pPr>
      <w:ind w:left="720"/>
      <w:contextualSpacing/>
    </w:pPr>
  </w:style>
  <w:style w:type="paragraph" w:styleId="Revision">
    <w:name w:val="Revision"/>
    <w:hidden/>
    <w:uiPriority w:val="99"/>
    <w:semiHidden/>
    <w:rsid w:val="00264B0A"/>
  </w:style>
  <w:style w:type="character" w:styleId="CommentReference">
    <w:name w:val="annotation reference"/>
    <w:basedOn w:val="DefaultParagraphFont"/>
    <w:uiPriority w:val="99"/>
    <w:semiHidden/>
    <w:unhideWhenUsed/>
    <w:rsid w:val="0043304F"/>
    <w:rPr>
      <w:sz w:val="16"/>
      <w:szCs w:val="16"/>
    </w:rPr>
  </w:style>
  <w:style w:type="paragraph" w:styleId="CommentText">
    <w:name w:val="annotation text"/>
    <w:basedOn w:val="Normal"/>
    <w:link w:val="CommentTextChar"/>
    <w:uiPriority w:val="99"/>
    <w:unhideWhenUsed/>
    <w:rsid w:val="0043304F"/>
    <w:rPr>
      <w:sz w:val="20"/>
      <w:szCs w:val="20"/>
    </w:rPr>
  </w:style>
  <w:style w:type="character" w:customStyle="1" w:styleId="CommentTextChar">
    <w:name w:val="Comment Text Char"/>
    <w:basedOn w:val="DefaultParagraphFont"/>
    <w:link w:val="CommentText"/>
    <w:uiPriority w:val="99"/>
    <w:rsid w:val="0043304F"/>
    <w:rPr>
      <w:sz w:val="20"/>
      <w:szCs w:val="20"/>
    </w:rPr>
  </w:style>
  <w:style w:type="paragraph" w:styleId="CommentSubject">
    <w:name w:val="annotation subject"/>
    <w:basedOn w:val="CommentText"/>
    <w:next w:val="CommentText"/>
    <w:link w:val="CommentSubjectChar"/>
    <w:uiPriority w:val="99"/>
    <w:semiHidden/>
    <w:unhideWhenUsed/>
    <w:rsid w:val="0043304F"/>
    <w:rPr>
      <w:b/>
      <w:bCs/>
    </w:rPr>
  </w:style>
  <w:style w:type="character" w:customStyle="1" w:styleId="CommentSubjectChar">
    <w:name w:val="Comment Subject Char"/>
    <w:basedOn w:val="CommentTextChar"/>
    <w:link w:val="CommentSubject"/>
    <w:uiPriority w:val="99"/>
    <w:semiHidden/>
    <w:rsid w:val="0043304F"/>
    <w:rPr>
      <w:b/>
      <w:bCs/>
      <w:sz w:val="20"/>
      <w:szCs w:val="20"/>
    </w:rPr>
  </w:style>
  <w:style w:type="character" w:styleId="Hyperlink">
    <w:name w:val="Hyperlink"/>
    <w:basedOn w:val="DefaultParagraphFont"/>
    <w:uiPriority w:val="99"/>
    <w:unhideWhenUsed/>
    <w:rsid w:val="005548EC"/>
    <w:rPr>
      <w:color w:val="0563C1" w:themeColor="hyperlink"/>
      <w:u w:val="single"/>
    </w:rPr>
  </w:style>
  <w:style w:type="character" w:styleId="UnresolvedMention">
    <w:name w:val="Unresolved Mention"/>
    <w:basedOn w:val="DefaultParagraphFont"/>
    <w:uiPriority w:val="99"/>
    <w:semiHidden/>
    <w:unhideWhenUsed/>
    <w:rsid w:val="005548EC"/>
    <w:rPr>
      <w:color w:val="605E5C"/>
      <w:shd w:val="clear" w:color="auto" w:fill="E1DFDD"/>
    </w:rPr>
  </w:style>
  <w:style w:type="character" w:customStyle="1" w:styleId="Heading1Char">
    <w:name w:val="Heading 1 Char"/>
    <w:basedOn w:val="DefaultParagraphFont"/>
    <w:link w:val="Heading1"/>
    <w:uiPriority w:val="9"/>
    <w:rsid w:val="00303E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3E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3E78"/>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303E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E7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03E78"/>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303E78"/>
    <w:rPr>
      <w:i/>
      <w:iCs/>
      <w:color w:val="404040" w:themeColor="text1" w:themeTint="BF"/>
    </w:rPr>
  </w:style>
  <w:style w:type="character" w:styleId="Emphasis">
    <w:name w:val="Emphasis"/>
    <w:basedOn w:val="DefaultParagraphFont"/>
    <w:uiPriority w:val="20"/>
    <w:qFormat/>
    <w:rsid w:val="00303E78"/>
    <w:rPr>
      <w:i/>
      <w:iCs/>
    </w:rPr>
  </w:style>
  <w:style w:type="character" w:styleId="FollowedHyperlink">
    <w:name w:val="FollowedHyperlink"/>
    <w:basedOn w:val="DefaultParagraphFont"/>
    <w:uiPriority w:val="99"/>
    <w:semiHidden/>
    <w:unhideWhenUsed/>
    <w:rsid w:val="00166462"/>
    <w:rPr>
      <w:color w:val="954F72" w:themeColor="followedHyperlink"/>
      <w:u w:val="single"/>
    </w:rPr>
  </w:style>
  <w:style w:type="character" w:styleId="PlaceholderText">
    <w:name w:val="Placeholder Text"/>
    <w:basedOn w:val="DefaultParagraphFont"/>
    <w:uiPriority w:val="99"/>
    <w:semiHidden/>
    <w:rsid w:val="00300461"/>
    <w:rPr>
      <w:color w:val="808080"/>
    </w:rPr>
  </w:style>
  <w:style w:type="paragraph" w:styleId="NoSpacing">
    <w:name w:val="No Spacing"/>
    <w:uiPriority w:val="1"/>
    <w:qFormat/>
    <w:rsid w:val="00E33AA9"/>
    <w:rPr>
      <w:rFonts w:ascii="Times New Roman" w:eastAsia="Times New Roman" w:hAnsi="Times New Roman" w:cs="Times New Roman"/>
      <w:kern w:val="0"/>
      <w:lang w:val="en-IL"/>
      <w14:ligatures w14:val="none"/>
    </w:rPr>
  </w:style>
  <w:style w:type="paragraph" w:styleId="NormalWeb">
    <w:name w:val="Normal (Web)"/>
    <w:basedOn w:val="Normal"/>
    <w:uiPriority w:val="99"/>
    <w:unhideWhenUsed/>
    <w:rsid w:val="00E33AA9"/>
    <w:pPr>
      <w:spacing w:before="100" w:beforeAutospacing="1" w:after="100" w:afterAutospacing="1"/>
    </w:pPr>
    <w:rPr>
      <w:rFonts w:ascii="Times New Roman" w:eastAsia="Times New Roman" w:hAnsi="Times New Roman" w:cs="Times New Roman"/>
      <w:kern w:val="0"/>
      <w:lang w:val="en-IL"/>
      <w14:ligatures w14:val="none"/>
    </w:rPr>
  </w:style>
  <w:style w:type="character" w:customStyle="1" w:styleId="spf-inline-reference-link">
    <w:name w:val="spf-inline-reference-link"/>
    <w:basedOn w:val="DefaultParagraphFont"/>
    <w:rsid w:val="00E33AA9"/>
  </w:style>
  <w:style w:type="character" w:styleId="PageNumber">
    <w:name w:val="page number"/>
    <w:basedOn w:val="DefaultParagraphFont"/>
    <w:uiPriority w:val="99"/>
    <w:semiHidden/>
    <w:unhideWhenUsed/>
    <w:rsid w:val="0024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64076">
      <w:bodyDiv w:val="1"/>
      <w:marLeft w:val="0"/>
      <w:marRight w:val="0"/>
      <w:marTop w:val="0"/>
      <w:marBottom w:val="0"/>
      <w:divBdr>
        <w:top w:val="none" w:sz="0" w:space="0" w:color="auto"/>
        <w:left w:val="none" w:sz="0" w:space="0" w:color="auto"/>
        <w:bottom w:val="none" w:sz="0" w:space="0" w:color="auto"/>
        <w:right w:val="none" w:sz="0" w:space="0" w:color="auto"/>
      </w:divBdr>
      <w:divsChild>
        <w:div w:id="1240020930">
          <w:marLeft w:val="0"/>
          <w:marRight w:val="432"/>
          <w:marTop w:val="108"/>
          <w:marBottom w:val="0"/>
          <w:divBdr>
            <w:top w:val="none" w:sz="0" w:space="0" w:color="auto"/>
            <w:left w:val="none" w:sz="0" w:space="0" w:color="auto"/>
            <w:bottom w:val="none" w:sz="0" w:space="0" w:color="auto"/>
            <w:right w:val="none" w:sz="0" w:space="0" w:color="auto"/>
          </w:divBdr>
        </w:div>
        <w:div w:id="1635985321">
          <w:marLeft w:val="0"/>
          <w:marRight w:val="432"/>
          <w:marTop w:val="108"/>
          <w:marBottom w:val="0"/>
          <w:divBdr>
            <w:top w:val="none" w:sz="0" w:space="0" w:color="auto"/>
            <w:left w:val="none" w:sz="0" w:space="0" w:color="auto"/>
            <w:bottom w:val="none" w:sz="0" w:space="0" w:color="auto"/>
            <w:right w:val="none" w:sz="0" w:space="0" w:color="auto"/>
          </w:divBdr>
        </w:div>
        <w:div w:id="2024893828">
          <w:marLeft w:val="0"/>
          <w:marRight w:val="432"/>
          <w:marTop w:val="108"/>
          <w:marBottom w:val="0"/>
          <w:divBdr>
            <w:top w:val="none" w:sz="0" w:space="0" w:color="auto"/>
            <w:left w:val="none" w:sz="0" w:space="0" w:color="auto"/>
            <w:bottom w:val="none" w:sz="0" w:space="0" w:color="auto"/>
            <w:right w:val="none" w:sz="0" w:space="0" w:color="auto"/>
          </w:divBdr>
        </w:div>
        <w:div w:id="1608930771">
          <w:marLeft w:val="0"/>
          <w:marRight w:val="432"/>
          <w:marTop w:val="108"/>
          <w:marBottom w:val="0"/>
          <w:divBdr>
            <w:top w:val="none" w:sz="0" w:space="0" w:color="auto"/>
            <w:left w:val="none" w:sz="0" w:space="0" w:color="auto"/>
            <w:bottom w:val="none" w:sz="0" w:space="0" w:color="auto"/>
            <w:right w:val="none" w:sz="0" w:space="0" w:color="auto"/>
          </w:divBdr>
        </w:div>
      </w:divsChild>
    </w:div>
    <w:div w:id="1279141478">
      <w:bodyDiv w:val="1"/>
      <w:marLeft w:val="0"/>
      <w:marRight w:val="0"/>
      <w:marTop w:val="0"/>
      <w:marBottom w:val="0"/>
      <w:divBdr>
        <w:top w:val="none" w:sz="0" w:space="0" w:color="auto"/>
        <w:left w:val="none" w:sz="0" w:space="0" w:color="auto"/>
        <w:bottom w:val="none" w:sz="0" w:space="0" w:color="auto"/>
        <w:right w:val="none" w:sz="0" w:space="0" w:color="auto"/>
      </w:divBdr>
      <w:divsChild>
        <w:div w:id="1661424381">
          <w:marLeft w:val="0"/>
          <w:marRight w:val="432"/>
          <w:marTop w:val="108"/>
          <w:marBottom w:val="0"/>
          <w:divBdr>
            <w:top w:val="none" w:sz="0" w:space="0" w:color="auto"/>
            <w:left w:val="none" w:sz="0" w:space="0" w:color="auto"/>
            <w:bottom w:val="none" w:sz="0" w:space="0" w:color="auto"/>
            <w:right w:val="none" w:sz="0" w:space="0" w:color="auto"/>
          </w:divBdr>
        </w:div>
      </w:divsChild>
    </w:div>
    <w:div w:id="1673679551">
      <w:bodyDiv w:val="1"/>
      <w:marLeft w:val="0"/>
      <w:marRight w:val="0"/>
      <w:marTop w:val="0"/>
      <w:marBottom w:val="0"/>
      <w:divBdr>
        <w:top w:val="none" w:sz="0" w:space="0" w:color="auto"/>
        <w:left w:val="none" w:sz="0" w:space="0" w:color="auto"/>
        <w:bottom w:val="none" w:sz="0" w:space="0" w:color="auto"/>
        <w:right w:val="none" w:sz="0" w:space="0" w:color="auto"/>
      </w:divBdr>
    </w:div>
    <w:div w:id="17806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hbr.org/2021/03/10-truths-about-marketing-after-the-pandemic" TargetMode="External"/><Relationship Id="rId26" Type="http://schemas.openxmlformats.org/officeDocument/2006/relationships/hyperlink" Target="https://www.mymarketresearchmethods.com/survey-design-best-practices/" TargetMode="External"/><Relationship Id="rId39" Type="http://schemas.openxmlformats.org/officeDocument/2006/relationships/hyperlink" Target="https://hbr.org/2022/10/research-when-consumers-feel-less-powerful-they-seek-more-variety" TargetMode="External"/><Relationship Id="rId21" Type="http://schemas.openxmlformats.org/officeDocument/2006/relationships/hyperlink" Target="https://www.youtube.com/watch?v=19ITrZHrPlg" TargetMode="External"/><Relationship Id="rId34" Type="http://schemas.openxmlformats.org/officeDocument/2006/relationships/hyperlink" Target="https://blog.hubspot.com/marketing/product-life-cycle" TargetMode="External"/><Relationship Id="rId42" Type="http://schemas.openxmlformats.org/officeDocument/2006/relationships/hyperlink" Target="https://www.youtube.com/watch?v=vx_XGfGB2VE&amp;t=128s" TargetMode="External"/><Relationship Id="rId47" Type="http://schemas.openxmlformats.org/officeDocument/2006/relationships/hyperlink" Target="https://hbr.org/2022/10/how-to-get-empathetic-marketing-right" TargetMode="External"/><Relationship Id="rId50" Type="http://schemas.openxmlformats.org/officeDocument/2006/relationships/hyperlink" Target="https://www.youtube.com/watch?v=Gbx-HvymI-o"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s://www.youtube.com/watch?v=aXqIx4vfvok" TargetMode="External"/><Relationship Id="rId11" Type="http://schemas.openxmlformats.org/officeDocument/2006/relationships/image" Target="media/image4.png"/><Relationship Id="rId24" Type="http://schemas.openxmlformats.org/officeDocument/2006/relationships/hyperlink" Target="https://www.youtube.com/watch?v=0mN01_MdR2c" TargetMode="External"/><Relationship Id="rId32" Type="http://schemas.openxmlformats.org/officeDocument/2006/relationships/hyperlink" Target="https://www.youtube.com/watch?v=EbLmCRuoW1w&amp;t=2s" TargetMode="External"/><Relationship Id="rId37" Type="http://schemas.openxmlformats.org/officeDocument/2006/relationships/hyperlink" Target="https://hbr.org/2006/03/customer-value-propositions-in-business-markets" TargetMode="External"/><Relationship Id="rId40" Type="http://schemas.openxmlformats.org/officeDocument/2006/relationships/hyperlink" Target="https://www.youtube.com/watch?v=vTWhsgs3ZRA" TargetMode="External"/><Relationship Id="rId45" Type="http://schemas.openxmlformats.org/officeDocument/2006/relationships/hyperlink" Target="https://www.youtube.com/watch?v=1-OJX1rwnl8" TargetMode="External"/><Relationship Id="rId53" Type="http://schemas.openxmlformats.org/officeDocument/2006/relationships/hyperlink" Target="https://www.youtube.com/watch?v=jnnZT3Fm7Bo"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corporatefinanceinstitute.com/resources/management/swot-analysis/" TargetMode="External"/><Relationship Id="rId14" Type="http://schemas.openxmlformats.org/officeDocument/2006/relationships/image" Target="media/image7.svg"/><Relationship Id="rId22" Type="http://schemas.openxmlformats.org/officeDocument/2006/relationships/hyperlink" Target="https://mitsloan.mit.edu/ideas-made-to-matter/mit-sloan-research-artificial-intelligence-and-machine-learning" TargetMode="External"/><Relationship Id="rId27" Type="http://schemas.openxmlformats.org/officeDocument/2006/relationships/hyperlink" Target="https://measuringu.com/rating-scales/" TargetMode="External"/><Relationship Id="rId30" Type="http://schemas.openxmlformats.org/officeDocument/2006/relationships/hyperlink" Target="https://www.youtube.com/watch?v=1rV-dbDMS18" TargetMode="External"/><Relationship Id="rId35" Type="http://schemas.openxmlformats.org/officeDocument/2006/relationships/hyperlink" Target="https://www.youtube.com/watch?v=j5JLWITs0yg" TargetMode="External"/><Relationship Id="rId43" Type="http://schemas.openxmlformats.org/officeDocument/2006/relationships/hyperlink" Target="https://www.youtube.com/watch?v=k59VG4Vmfuk" TargetMode="External"/><Relationship Id="rId48" Type="http://schemas.openxmlformats.org/officeDocument/2006/relationships/hyperlink" Target="https://hbr.org/2022/10/how-to-get-empathetic-marketing-right"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shopify.com/blog/shopify-store-launch-checklist" TargetMode="External"/><Relationship Id="rId3" Type="http://schemas.openxmlformats.org/officeDocument/2006/relationships/styles" Target="styles.xml"/><Relationship Id="rId12" Type="http://schemas.openxmlformats.org/officeDocument/2006/relationships/image" Target="media/image5.svg"/><Relationship Id="rId17" Type="http://schemas.openxmlformats.org/officeDocument/2006/relationships/image" Target="media/image9.svg"/><Relationship Id="rId25" Type="http://schemas.openxmlformats.org/officeDocument/2006/relationships/hyperlink" Target="https://lemida.biu.ac.il/mod/url/view.php?id=1950078" TargetMode="External"/><Relationship Id="rId33" Type="http://schemas.openxmlformats.org/officeDocument/2006/relationships/hyperlink" Target="https://www.youtube.com/watch?v=-x38ojXzG0I" TargetMode="External"/><Relationship Id="rId38" Type="http://schemas.openxmlformats.org/officeDocument/2006/relationships/hyperlink" Target="https://bit.ly/3Fw2kKG" TargetMode="External"/><Relationship Id="rId46" Type="http://schemas.openxmlformats.org/officeDocument/2006/relationships/hyperlink" Target="https://www.politico.com/news/2023/02/02/google-antitrust-washington-00080614" TargetMode="External"/><Relationship Id="rId59" Type="http://schemas.openxmlformats.org/officeDocument/2006/relationships/footer" Target="footer3.xml"/><Relationship Id="rId20" Type="http://schemas.openxmlformats.org/officeDocument/2006/relationships/hyperlink" Target="https://www.youtube.com/watch?v=g3ddcu-LLWI" TargetMode="External"/><Relationship Id="rId41" Type="http://schemas.openxmlformats.org/officeDocument/2006/relationships/hyperlink" Target="https://www.youtube.com/watch?v=dmgFP0qteBU"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earson.com/en-us/subject-catalog/p/marketing-an-introduction/P200000007027/9780137704408" TargetMode="External"/><Relationship Id="rId23" Type="http://schemas.openxmlformats.org/officeDocument/2006/relationships/hyperlink" Target="https://www.youtube.com/watch?v=q7m_dFFst0U" TargetMode="External"/><Relationship Id="rId28" Type="http://schemas.openxmlformats.org/officeDocument/2006/relationships/hyperlink" Target="https://www.thinkwithgoogle.com/intl/en-%09gb/future-of-marketing/management-and-culture/diversity-and-inclusion/four-%09lessons-weve-learned-sometimes-hard-way-about-inclusive-marketing/" TargetMode="External"/><Relationship Id="rId36" Type="http://schemas.openxmlformats.org/officeDocument/2006/relationships/hyperlink" Target="https://www.youtube.com/watch?v=9XCKnN6o19k" TargetMode="External"/><Relationship Id="rId49" Type="http://schemas.openxmlformats.org/officeDocument/2006/relationships/hyperlink" Target="https://contentmarketinginstitute.com/articles/ancient-archetypes-brand-storytelling-should-use/" TargetMode="External"/><Relationship Id="rId57" Type="http://schemas.openxmlformats.org/officeDocument/2006/relationships/footer" Target="footer2.xml"/><Relationship Id="rId10" Type="http://schemas.openxmlformats.org/officeDocument/2006/relationships/image" Target="media/image3.svg"/><Relationship Id="rId31" Type="http://schemas.openxmlformats.org/officeDocument/2006/relationships/hyperlink" Target="https://hbr.org/2022/11/negative-reviews-can-boost-sales-even-more-than-positive-ones" TargetMode="External"/><Relationship Id="rId44" Type="http://schemas.openxmlformats.org/officeDocument/2006/relationships/hyperlink" Target="https://backlinko.com/search-engine-ranking" TargetMode="External"/><Relationship Id="rId52" Type="http://schemas.openxmlformats.org/officeDocument/2006/relationships/hyperlink" Target="https://pestleanalysis.com/what-is-pestle-analysi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5A60-99C2-AF45-8940-2D8C70A1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3385</Words>
  <Characters>19299</Characters>
  <Application>Microsoft Office Word</Application>
  <DocSecurity>0</DocSecurity>
  <Lines>160</Lines>
  <Paragraphs>45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Revital Turgeman</dc:creator>
  <cp:keywords/>
  <dc:description/>
  <cp:lastModifiedBy>Natalie Menaged</cp:lastModifiedBy>
  <cp:revision>4</cp:revision>
  <cp:lastPrinted>2025-02-25T20:15:00Z</cp:lastPrinted>
  <dcterms:created xsi:type="dcterms:W3CDTF">2025-07-02T09:36:00Z</dcterms:created>
  <dcterms:modified xsi:type="dcterms:W3CDTF">2025-07-02T09:38:00Z</dcterms:modified>
  <cp:category/>
</cp:coreProperties>
</file>